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E4F4" w14:textId="77777777" w:rsidR="00A563ED" w:rsidRDefault="005804E0" w:rsidP="00A563ED">
      <w:pPr>
        <w:rPr>
          <w:rFonts w:ascii="Trebuchet MS" w:hAnsi="Trebuchet MS"/>
          <w:sz w:val="20"/>
        </w:rPr>
      </w:pPr>
      <w:r>
        <w:rPr>
          <w:noProof/>
          <w:lang w:eastAsia="nl-BE"/>
        </w:rPr>
        <mc:AlternateContent>
          <mc:Choice Requires="wps">
            <w:drawing>
              <wp:anchor distT="0" distB="0" distL="114300" distR="114300" simplePos="0" relativeHeight="251657728" behindDoc="0" locked="0" layoutInCell="1" allowOverlap="1" wp14:anchorId="1C9DE5A8" wp14:editId="1C9DE5A9">
                <wp:simplePos x="0" y="0"/>
                <wp:positionH relativeFrom="column">
                  <wp:posOffset>1905</wp:posOffset>
                </wp:positionH>
                <wp:positionV relativeFrom="paragraph">
                  <wp:posOffset>1905</wp:posOffset>
                </wp:positionV>
                <wp:extent cx="6772275" cy="1476375"/>
                <wp:effectExtent l="0" t="0" r="28575" b="285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FAE4D1" id="Rechthoek 5" o:spid="_x0000_s1026" style="position:absolute;margin-left:.15pt;margin-top:.15pt;width:533.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" filled="f" strokeweight="2pt">
                <v:path arrowok="t"/>
              </v:rect>
            </w:pict>
          </mc:Fallback>
        </mc:AlternateContent>
      </w:r>
      <w:r>
        <w:rPr>
          <w:noProof/>
          <w:lang w:eastAsia="nl-BE"/>
        </w:rPr>
        <w:drawing>
          <wp:anchor distT="0" distB="0" distL="114300" distR="114300" simplePos="0" relativeHeight="251656704" behindDoc="0" locked="0" layoutInCell="1" allowOverlap="1" wp14:anchorId="1C9DE5AA" wp14:editId="1C9DE5AB">
            <wp:simplePos x="0" y="0"/>
            <wp:positionH relativeFrom="column">
              <wp:posOffset>5383530</wp:posOffset>
            </wp:positionH>
            <wp:positionV relativeFrom="paragraph">
              <wp:posOffset>8255</wp:posOffset>
            </wp:positionV>
            <wp:extent cx="1466215" cy="1355725"/>
            <wp:effectExtent l="0" t="0" r="63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14:anchorId="1C9DE5AC" wp14:editId="1C9DE5AD">
            <wp:simplePos x="0" y="0"/>
            <wp:positionH relativeFrom="column">
              <wp:posOffset>1905</wp:posOffset>
            </wp:positionH>
            <wp:positionV relativeFrom="paragraph">
              <wp:posOffset>1905</wp:posOffset>
            </wp:positionV>
            <wp:extent cx="5381625" cy="1314450"/>
            <wp:effectExtent l="0" t="0" r="9525"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DE4F5" w14:textId="77777777" w:rsidR="00A563ED" w:rsidRDefault="00A563ED" w:rsidP="00A563ED">
      <w:pPr>
        <w:rPr>
          <w:rFonts w:ascii="Trebuchet MS" w:hAnsi="Trebuchet MS"/>
          <w:sz w:val="20"/>
        </w:rPr>
      </w:pPr>
    </w:p>
    <w:p w14:paraId="1C9DE4F6" w14:textId="77777777" w:rsidR="00A563ED" w:rsidRPr="00175A33" w:rsidRDefault="00A563ED" w:rsidP="00A563ED">
      <w:pPr>
        <w:rPr>
          <w:rFonts w:ascii="Trebuchet MS" w:hAnsi="Trebuchet MS"/>
          <w:sz w:val="28"/>
          <w:szCs w:val="28"/>
        </w:rPr>
      </w:pPr>
    </w:p>
    <w:p w14:paraId="1C9DE4F7" w14:textId="77777777" w:rsidR="00A563ED" w:rsidRPr="00A563ED" w:rsidRDefault="00A563ED" w:rsidP="00A563ED">
      <w:pPr>
        <w:rPr>
          <w:rFonts w:ascii="Trebuchet MS" w:hAnsi="Trebuchet MS"/>
          <w:sz w:val="4"/>
          <w:szCs w:val="4"/>
        </w:rPr>
      </w:pPr>
    </w:p>
    <w:p w14:paraId="1C9DE4F8" w14:textId="77777777" w:rsidR="007147DC" w:rsidRDefault="007147DC" w:rsidP="00F51310">
      <w:pPr>
        <w:rPr>
          <w:rFonts w:ascii="Trebuchet MS" w:hAnsi="Trebuchet MS"/>
          <w:sz w:val="20"/>
        </w:rPr>
      </w:pPr>
      <w:r>
        <w:rPr>
          <w:rFonts w:ascii="Trebuchet MS" w:hAnsi="Trebuchet MS"/>
          <w:sz w:val="20"/>
        </w:rPr>
        <w:tab/>
      </w:r>
      <w:r>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t>Beverenstraat 18</w:t>
      </w:r>
      <w:r w:rsidR="00E74A13" w:rsidRPr="00E74A13">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t>8810 Lichtervelde</w:t>
      </w:r>
      <w:r w:rsidR="00E74A13" w:rsidRPr="00E74A13">
        <w:rPr>
          <w:rFonts w:ascii="Trebuchet MS" w:hAnsi="Trebuchet MS"/>
          <w:sz w:val="20"/>
        </w:rPr>
        <w:tab/>
      </w:r>
      <w:r w:rsidR="00E74A13" w:rsidRPr="00E74A13">
        <w:rPr>
          <w:rFonts w:ascii="Trebuchet MS" w:hAnsi="Trebuchet MS"/>
          <w:sz w:val="20"/>
        </w:rPr>
        <w:tab/>
      </w:r>
      <w:r w:rsidR="00E74A13" w:rsidRPr="00E74A13">
        <w:rPr>
          <w:rFonts w:ascii="Trebuchet MS" w:hAnsi="Trebuchet MS"/>
          <w:sz w:val="20"/>
        </w:rPr>
        <w:sym w:font="Wingdings" w:char="F03A"/>
      </w:r>
      <w:r w:rsidR="00E74A13" w:rsidRPr="00E74A13">
        <w:rPr>
          <w:rFonts w:ascii="Trebuchet MS" w:hAnsi="Trebuchet MS"/>
          <w:sz w:val="20"/>
        </w:rPr>
        <w:t xml:space="preserve"> www.beverbos.be</w:t>
      </w:r>
      <w:r w:rsidR="00E74A13"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00E74A13" w:rsidRPr="00E74A13">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sym w:font="Wingdings" w:char="F028"/>
      </w:r>
      <w:r w:rsidR="00E74A13" w:rsidRPr="00E74A13">
        <w:rPr>
          <w:rFonts w:ascii="Trebuchet MS" w:hAnsi="Trebuchet MS"/>
          <w:sz w:val="20"/>
        </w:rPr>
        <w:t xml:space="preserve"> 051/72.25.28</w:t>
      </w:r>
      <w:r>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sym w:font="Wingdings" w:char="F02A"/>
      </w:r>
      <w:r w:rsidR="00E74A13"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00A563ED" w:rsidRPr="00A563ED">
        <w:rPr>
          <w:rFonts w:ascii="Trebuchet MS" w:hAnsi="Trebuchet MS"/>
          <w:sz w:val="20"/>
        </w:rPr>
        <w:t>school@beverbos.be</w:t>
      </w:r>
    </w:p>
    <w:p w14:paraId="1C9DE4F9" w14:textId="77777777" w:rsidR="008A0A43" w:rsidRDefault="008A0A43" w:rsidP="0039057A">
      <w:pPr>
        <w:jc w:val="center"/>
        <w:rPr>
          <w:rFonts w:ascii="Trebuchet MS" w:hAnsi="Trebuchet MS"/>
          <w:sz w:val="40"/>
          <w:szCs w:val="40"/>
        </w:rPr>
      </w:pPr>
    </w:p>
    <w:p w14:paraId="1C9DE4FA" w14:textId="77777777" w:rsidR="001D1B1D" w:rsidRPr="0039057A" w:rsidRDefault="00923BD6" w:rsidP="0039057A">
      <w:pPr>
        <w:jc w:val="center"/>
        <w:rPr>
          <w:rFonts w:ascii="Trebuchet MS" w:hAnsi="Trebuchet MS"/>
          <w:sz w:val="40"/>
          <w:szCs w:val="40"/>
        </w:rPr>
      </w:pPr>
      <w:r>
        <w:rPr>
          <w:rFonts w:ascii="Trebuchet MS" w:hAnsi="Trebuchet MS"/>
          <w:sz w:val="40"/>
          <w:szCs w:val="40"/>
        </w:rPr>
        <w:t>REGLEMENT VAN DE VOOR- &amp; NASCHOOLSE OPVANG</w:t>
      </w:r>
    </w:p>
    <w:p w14:paraId="1C9DE4FB" w14:textId="77777777" w:rsidR="0039057A" w:rsidRDefault="0039057A" w:rsidP="00F51310">
      <w:pPr>
        <w:rPr>
          <w:rFonts w:ascii="Trebuchet MS" w:hAnsi="Trebuchet MS"/>
          <w:sz w:val="20"/>
        </w:rPr>
      </w:pPr>
    </w:p>
    <w:p w14:paraId="1C9DE4FC" w14:textId="77777777" w:rsidR="00923BD6" w:rsidRPr="00410A60" w:rsidRDefault="00923BD6" w:rsidP="00923BD6">
      <w:pPr>
        <w:pBdr>
          <w:bottom w:val="single" w:sz="4" w:space="1" w:color="auto"/>
        </w:pBdr>
        <w:rPr>
          <w:rFonts w:ascii="Trebuchet MS" w:hAnsi="Trebuchet MS"/>
          <w:b/>
          <w:sz w:val="20"/>
        </w:rPr>
      </w:pPr>
      <w:r w:rsidRPr="00410A60">
        <w:rPr>
          <w:rFonts w:ascii="Trebuchet MS" w:hAnsi="Trebuchet MS"/>
          <w:b/>
          <w:sz w:val="20"/>
        </w:rPr>
        <w:t>CONTACTPERSONEN</w:t>
      </w:r>
    </w:p>
    <w:p w14:paraId="1C9DE4FD" w14:textId="77777777" w:rsidR="0039057A" w:rsidRPr="00923BD6" w:rsidRDefault="00923BD6" w:rsidP="00923BD6">
      <w:pPr>
        <w:rPr>
          <w:rFonts w:ascii="Trebuchet MS" w:hAnsi="Trebuchet MS"/>
          <w:sz w:val="20"/>
        </w:rPr>
      </w:pPr>
      <w:r w:rsidRPr="00923BD6">
        <w:rPr>
          <w:rFonts w:ascii="Trebuchet MS" w:hAnsi="Trebuchet MS"/>
          <w:sz w:val="20"/>
        </w:rPr>
        <w:t>Het organiserend bestuur van de naschoolse opvan</w:t>
      </w:r>
      <w:r w:rsidR="0066534A">
        <w:rPr>
          <w:rFonts w:ascii="Trebuchet MS" w:hAnsi="Trebuchet MS"/>
          <w:sz w:val="20"/>
        </w:rPr>
        <w:t>g in het Beverbos is in handen v</w:t>
      </w:r>
      <w:r w:rsidR="00E903F8">
        <w:rPr>
          <w:rFonts w:ascii="Trebuchet MS" w:hAnsi="Trebuchet MS"/>
          <w:sz w:val="20"/>
        </w:rPr>
        <w:t>an het gemeentebestuur; M</w:t>
      </w:r>
      <w:r w:rsidRPr="00923BD6">
        <w:rPr>
          <w:rFonts w:ascii="Trebuchet MS" w:hAnsi="Trebuchet MS"/>
          <w:sz w:val="20"/>
        </w:rPr>
        <w:t xml:space="preserve">arktplaats 2; 8810 Lichtervelde. </w:t>
      </w:r>
    </w:p>
    <w:p w14:paraId="1C9DE4FE" w14:textId="77777777" w:rsidR="00923BD6" w:rsidRDefault="00923BD6" w:rsidP="00923BD6">
      <w:pPr>
        <w:rPr>
          <w:rFonts w:ascii="Trebuchet MS" w:hAnsi="Trebuchet MS"/>
          <w:sz w:val="20"/>
        </w:rPr>
      </w:pPr>
      <w:r w:rsidRPr="00923BD6">
        <w:rPr>
          <w:rFonts w:ascii="Trebuchet MS" w:hAnsi="Trebuchet MS"/>
          <w:sz w:val="20"/>
        </w:rPr>
        <w:t>De dagelijkse leiding van de voor- en naschoolse opvang is in handen van mevrouw Els Lepercq. Zij coördineert de werking en onderhoudt de contacten met ouders, leerlingen. Belangrijke info</w:t>
      </w:r>
      <w:r w:rsidR="0066534A">
        <w:rPr>
          <w:rFonts w:ascii="Trebuchet MS" w:hAnsi="Trebuchet MS"/>
          <w:sz w:val="20"/>
        </w:rPr>
        <w:t>rmatie</w:t>
      </w:r>
      <w:r w:rsidRPr="00923BD6">
        <w:rPr>
          <w:rFonts w:ascii="Trebuchet MS" w:hAnsi="Trebuchet MS"/>
          <w:sz w:val="20"/>
        </w:rPr>
        <w:t xml:space="preserve"> wordt ook doorgegeven aan de leerkrachten. </w:t>
      </w:r>
    </w:p>
    <w:p w14:paraId="1C9DE501" w14:textId="515FE662" w:rsidR="00410A60" w:rsidRPr="0065270B" w:rsidRDefault="00923BD6" w:rsidP="0065270B">
      <w:pPr>
        <w:pStyle w:val="Lijstalinea"/>
        <w:numPr>
          <w:ilvl w:val="0"/>
          <w:numId w:val="13"/>
        </w:numPr>
        <w:rPr>
          <w:rFonts w:ascii="Trebuchet MS" w:hAnsi="Trebuchet MS"/>
          <w:sz w:val="20"/>
        </w:rPr>
      </w:pPr>
      <w:r w:rsidRPr="00923BD6">
        <w:rPr>
          <w:rFonts w:ascii="Trebuchet MS" w:hAnsi="Trebuchet MS"/>
          <w:sz w:val="20"/>
        </w:rPr>
        <w:t>Contact is mogelijk via de sc</w:t>
      </w:r>
      <w:r>
        <w:rPr>
          <w:rFonts w:ascii="Trebuchet MS" w:hAnsi="Trebuchet MS"/>
          <w:sz w:val="20"/>
        </w:rPr>
        <w:t>hooltelefoon (051/72-25-28) of v</w:t>
      </w:r>
      <w:r w:rsidRPr="00923BD6">
        <w:rPr>
          <w:rFonts w:ascii="Trebuchet MS" w:hAnsi="Trebuchet MS"/>
          <w:sz w:val="20"/>
        </w:rPr>
        <w:t>ia mail (</w:t>
      </w:r>
      <w:r w:rsidR="004E4E56" w:rsidRPr="00410A60">
        <w:rPr>
          <w:rFonts w:ascii="Trebuchet MS" w:hAnsi="Trebuchet MS"/>
          <w:sz w:val="20"/>
        </w:rPr>
        <w:t>opvang@beverbos.be</w:t>
      </w:r>
      <w:r w:rsidR="00410A60">
        <w:rPr>
          <w:rFonts w:ascii="Trebuchet MS" w:hAnsi="Trebuchet MS"/>
          <w:sz w:val="20"/>
        </w:rPr>
        <w:t xml:space="preserve">). </w:t>
      </w:r>
      <w:r w:rsidRPr="00923BD6">
        <w:rPr>
          <w:rFonts w:ascii="Trebuchet MS" w:hAnsi="Trebuchet MS"/>
          <w:sz w:val="20"/>
        </w:rPr>
        <w:t xml:space="preserve"> </w:t>
      </w:r>
    </w:p>
    <w:p w14:paraId="1C9DE502" w14:textId="77777777" w:rsidR="008A0A43" w:rsidRDefault="008A0A43" w:rsidP="00923BD6">
      <w:pPr>
        <w:pBdr>
          <w:bottom w:val="single" w:sz="4" w:space="1" w:color="auto"/>
        </w:pBdr>
        <w:rPr>
          <w:rFonts w:ascii="Trebuchet MS" w:hAnsi="Trebuchet MS"/>
          <w:b/>
          <w:sz w:val="20"/>
        </w:rPr>
      </w:pPr>
    </w:p>
    <w:p w14:paraId="1C9DE503" w14:textId="77777777" w:rsidR="00923BD6" w:rsidRPr="00410A60" w:rsidRDefault="00923BD6" w:rsidP="00923BD6">
      <w:pPr>
        <w:pBdr>
          <w:bottom w:val="single" w:sz="4" w:space="1" w:color="auto"/>
        </w:pBdr>
        <w:rPr>
          <w:rFonts w:ascii="Trebuchet MS" w:hAnsi="Trebuchet MS"/>
          <w:b/>
          <w:sz w:val="20"/>
        </w:rPr>
      </w:pPr>
      <w:r w:rsidRPr="00410A60">
        <w:rPr>
          <w:rFonts w:ascii="Trebuchet MS" w:hAnsi="Trebuchet MS"/>
          <w:b/>
          <w:sz w:val="20"/>
        </w:rPr>
        <w:t xml:space="preserve">DOELGROEP &amp; </w:t>
      </w:r>
      <w:r w:rsidR="004E4E56" w:rsidRPr="00410A60">
        <w:rPr>
          <w:rFonts w:ascii="Trebuchet MS" w:hAnsi="Trebuchet MS"/>
          <w:b/>
          <w:sz w:val="20"/>
        </w:rPr>
        <w:t>VERZEKERING</w:t>
      </w:r>
    </w:p>
    <w:p w14:paraId="1C9DE504" w14:textId="77777777" w:rsidR="00923BD6" w:rsidRDefault="00923BD6" w:rsidP="00923BD6">
      <w:pPr>
        <w:rPr>
          <w:rFonts w:ascii="Trebuchet MS" w:hAnsi="Trebuchet MS"/>
          <w:sz w:val="20"/>
        </w:rPr>
      </w:pPr>
      <w:r w:rsidRPr="00923BD6">
        <w:rPr>
          <w:rFonts w:ascii="Trebuchet MS" w:hAnsi="Trebuchet MS"/>
          <w:sz w:val="20"/>
        </w:rPr>
        <w:t xml:space="preserve">Wij richten ons naar alle kinderen die school lopen in het Beverbos; Beverenstraat 18; 8810 Lichtervelde. </w:t>
      </w:r>
      <w:r w:rsidR="004E4E56">
        <w:rPr>
          <w:rFonts w:ascii="Trebuchet MS" w:hAnsi="Trebuchet MS"/>
          <w:sz w:val="20"/>
        </w:rPr>
        <w:t xml:space="preserve">De schoolverzekering loopt voor de leerlingen die in de voor- of naschoolse opvang blijven. </w:t>
      </w:r>
    </w:p>
    <w:p w14:paraId="1C9DE505" w14:textId="77777777" w:rsidR="004E4E56" w:rsidRPr="00E903F8" w:rsidRDefault="004E4E56" w:rsidP="00923BD6">
      <w:pPr>
        <w:rPr>
          <w:rFonts w:ascii="Trebuchet MS" w:hAnsi="Trebuchet MS"/>
          <w:b/>
          <w:sz w:val="20"/>
        </w:rPr>
      </w:pPr>
      <w:r w:rsidRPr="00E903F8">
        <w:rPr>
          <w:rFonts w:ascii="Trebuchet MS" w:hAnsi="Trebuchet MS"/>
          <w:b/>
          <w:sz w:val="20"/>
        </w:rPr>
        <w:t>Aangifte van schadegevallen of ongevallen gebeurt aan de verantwoordelijke (of haar verva</w:t>
      </w:r>
      <w:r w:rsidR="0066534A" w:rsidRPr="00E903F8">
        <w:rPr>
          <w:rFonts w:ascii="Trebuchet MS" w:hAnsi="Trebuchet MS"/>
          <w:b/>
          <w:sz w:val="20"/>
        </w:rPr>
        <w:t>nger)</w:t>
      </w:r>
      <w:r w:rsidRPr="00E903F8">
        <w:rPr>
          <w:rFonts w:ascii="Trebuchet MS" w:hAnsi="Trebuchet MS"/>
          <w:b/>
          <w:sz w:val="20"/>
        </w:rPr>
        <w:t xml:space="preserve"> binnen een periode van 12 uur na het ongeval, zodat de verzekeringsinstelling tijdig op de hoogte kan gebracht worden. </w:t>
      </w:r>
    </w:p>
    <w:p w14:paraId="1C9DE506" w14:textId="77777777" w:rsidR="00410A60" w:rsidRDefault="00410A60" w:rsidP="004E4E56">
      <w:pPr>
        <w:pBdr>
          <w:bottom w:val="single" w:sz="4" w:space="1" w:color="auto"/>
        </w:pBdr>
        <w:rPr>
          <w:rFonts w:ascii="Trebuchet MS" w:hAnsi="Trebuchet MS"/>
          <w:b/>
          <w:sz w:val="20"/>
        </w:rPr>
      </w:pPr>
    </w:p>
    <w:p w14:paraId="1C9DE507" w14:textId="77777777" w:rsidR="008A0A43" w:rsidRDefault="008A0A43" w:rsidP="004E4E56">
      <w:pPr>
        <w:pBdr>
          <w:bottom w:val="single" w:sz="4" w:space="1" w:color="auto"/>
        </w:pBdr>
        <w:rPr>
          <w:rFonts w:ascii="Trebuchet MS" w:hAnsi="Trebuchet MS"/>
          <w:b/>
          <w:sz w:val="20"/>
        </w:rPr>
      </w:pPr>
    </w:p>
    <w:p w14:paraId="1C9DE508" w14:textId="77777777" w:rsidR="0039057A" w:rsidRPr="00410A60" w:rsidRDefault="004E4E56" w:rsidP="004E4E56">
      <w:pPr>
        <w:pBdr>
          <w:bottom w:val="single" w:sz="4" w:space="1" w:color="auto"/>
        </w:pBdr>
        <w:rPr>
          <w:rFonts w:ascii="Trebuchet MS" w:hAnsi="Trebuchet MS"/>
          <w:b/>
          <w:sz w:val="20"/>
        </w:rPr>
      </w:pPr>
      <w:r w:rsidRPr="00410A60">
        <w:rPr>
          <w:rFonts w:ascii="Trebuchet MS" w:hAnsi="Trebuchet MS"/>
          <w:b/>
          <w:sz w:val="20"/>
        </w:rPr>
        <w:t>KLACHTENBEHANDELING</w:t>
      </w:r>
    </w:p>
    <w:p w14:paraId="1C9DE509" w14:textId="77777777" w:rsidR="004E4E56" w:rsidRDefault="004E4E56" w:rsidP="0039057A">
      <w:pPr>
        <w:rPr>
          <w:rFonts w:ascii="Trebuchet MS" w:hAnsi="Trebuchet MS"/>
          <w:sz w:val="20"/>
        </w:rPr>
      </w:pPr>
      <w:r>
        <w:rPr>
          <w:rFonts w:ascii="Trebuchet MS" w:hAnsi="Trebuchet MS"/>
          <w:sz w:val="20"/>
        </w:rPr>
        <w:t xml:space="preserve">Als je met vragen, opmerkingen of klachten zit, laat dit ons weten. Spreek erover met de begeleidsters of directeur. De opvang is er op de allereerste plaats voor je kind en jezelf. We willen onze werking zoveel mogelijk afstemmen op de vragen en noden van ouders. Neem gerust de tijd voor een praatje met de begeleidsters. Zij zullen je graag informeren over de opvang en de kinderen. Waar nodig, zoeken zij naar oplossingen, verbeterpunten of een nieuwe aanpak. </w:t>
      </w:r>
    </w:p>
    <w:p w14:paraId="1C9DE50A" w14:textId="77777777" w:rsidR="00052233" w:rsidRDefault="004E4E56" w:rsidP="0039057A">
      <w:pPr>
        <w:rPr>
          <w:rFonts w:ascii="Trebuchet MS" w:hAnsi="Trebuchet MS"/>
          <w:sz w:val="20"/>
        </w:rPr>
      </w:pPr>
      <w:r>
        <w:rPr>
          <w:rFonts w:ascii="Trebuchet MS" w:hAnsi="Trebuchet MS"/>
          <w:sz w:val="20"/>
        </w:rPr>
        <w:t xml:space="preserve">Je kunt een klacht ook schriftelijk of via mail (school@beverbos.be) overmaken aan de directeur. We garanderen dat elke klacht efficiënt en discreet behandeld zal worden. </w:t>
      </w:r>
    </w:p>
    <w:p w14:paraId="1C9DE50B" w14:textId="77777777" w:rsidR="00410A60" w:rsidRDefault="00410A60" w:rsidP="00A8079E">
      <w:pPr>
        <w:pBdr>
          <w:bottom w:val="single" w:sz="4" w:space="1" w:color="auto"/>
        </w:pBdr>
        <w:rPr>
          <w:rFonts w:ascii="Trebuchet MS" w:hAnsi="Trebuchet MS"/>
          <w:b/>
          <w:sz w:val="20"/>
        </w:rPr>
      </w:pPr>
    </w:p>
    <w:p w14:paraId="1C9DE50C" w14:textId="77777777" w:rsidR="008A0A43" w:rsidRDefault="008A0A43" w:rsidP="00A8079E">
      <w:pPr>
        <w:pBdr>
          <w:bottom w:val="single" w:sz="4" w:space="1" w:color="auto"/>
        </w:pBdr>
        <w:rPr>
          <w:rFonts w:ascii="Trebuchet MS" w:hAnsi="Trebuchet MS"/>
          <w:b/>
          <w:sz w:val="20"/>
        </w:rPr>
      </w:pPr>
    </w:p>
    <w:p w14:paraId="1C9DE50D" w14:textId="77777777" w:rsidR="008A0A43" w:rsidRDefault="008A0A43" w:rsidP="00A8079E">
      <w:pPr>
        <w:pBdr>
          <w:bottom w:val="single" w:sz="4" w:space="1" w:color="auto"/>
        </w:pBdr>
        <w:rPr>
          <w:rFonts w:ascii="Trebuchet MS" w:hAnsi="Trebuchet MS"/>
          <w:b/>
          <w:sz w:val="20"/>
        </w:rPr>
      </w:pPr>
    </w:p>
    <w:p w14:paraId="1C9DE50E" w14:textId="77777777" w:rsidR="008A0A43" w:rsidRDefault="008A0A43" w:rsidP="00A8079E">
      <w:pPr>
        <w:pBdr>
          <w:bottom w:val="single" w:sz="4" w:space="1" w:color="auto"/>
        </w:pBdr>
        <w:rPr>
          <w:rFonts w:ascii="Trebuchet MS" w:hAnsi="Trebuchet MS"/>
          <w:b/>
          <w:sz w:val="20"/>
        </w:rPr>
      </w:pPr>
    </w:p>
    <w:p w14:paraId="1C9DE50F" w14:textId="77777777" w:rsidR="0039057A" w:rsidRPr="00410A60" w:rsidRDefault="004E4E56" w:rsidP="00A8079E">
      <w:pPr>
        <w:pBdr>
          <w:bottom w:val="single" w:sz="4" w:space="1" w:color="auto"/>
        </w:pBdr>
        <w:rPr>
          <w:rFonts w:ascii="Trebuchet MS" w:hAnsi="Trebuchet MS"/>
          <w:b/>
          <w:sz w:val="20"/>
        </w:rPr>
      </w:pPr>
      <w:r w:rsidRPr="00410A60">
        <w:rPr>
          <w:rFonts w:ascii="Trebuchet MS" w:hAnsi="Trebuchet MS"/>
          <w:b/>
          <w:sz w:val="20"/>
        </w:rPr>
        <w:t>OPNAMEBELEID en INSCHRIJVING</w:t>
      </w:r>
    </w:p>
    <w:p w14:paraId="1C9DE510" w14:textId="77777777" w:rsidR="004E4E56" w:rsidRDefault="00A8079E" w:rsidP="0039057A">
      <w:pPr>
        <w:rPr>
          <w:rFonts w:ascii="Trebuchet MS" w:hAnsi="Trebuchet MS"/>
          <w:sz w:val="20"/>
        </w:rPr>
      </w:pPr>
      <w:r>
        <w:rPr>
          <w:rFonts w:ascii="Trebuchet MS" w:hAnsi="Trebuchet MS"/>
          <w:sz w:val="20"/>
        </w:rPr>
        <w:lastRenderedPageBreak/>
        <w:t xml:space="preserve">De inschrijving kan gebeuren bij de begeleidsters van de schoolopvang. Bij de inschrijving ontvang je een fiche. De ingevulde en ondertekende fiche geldt als inschrijvingsformulier. </w:t>
      </w:r>
    </w:p>
    <w:p w14:paraId="1C9DE511" w14:textId="77777777" w:rsidR="00A8079E" w:rsidRDefault="00A8079E" w:rsidP="0039057A">
      <w:pPr>
        <w:rPr>
          <w:rFonts w:ascii="Trebuchet MS" w:hAnsi="Trebuchet MS"/>
          <w:sz w:val="20"/>
        </w:rPr>
      </w:pPr>
      <w:r>
        <w:rPr>
          <w:rFonts w:ascii="Trebuchet MS" w:hAnsi="Trebuchet MS"/>
          <w:sz w:val="20"/>
        </w:rPr>
        <w:t>Er is geen opvang voorzien op woensdagnamiddag, schoolvrije dagen en vakantiedagen. Voor opvang tijdens die momenten, verwijzen we graag door naar de gemeentelijke opvang ‘De Duiventil’.</w:t>
      </w:r>
    </w:p>
    <w:p w14:paraId="1C9DE512" w14:textId="77777777" w:rsidR="00A8079E" w:rsidRDefault="00A8079E" w:rsidP="0039057A">
      <w:pPr>
        <w:rPr>
          <w:rFonts w:ascii="Trebuchet MS" w:hAnsi="Trebuchet MS"/>
          <w:sz w:val="20"/>
        </w:rPr>
      </w:pPr>
    </w:p>
    <w:p w14:paraId="1C9DE513" w14:textId="77777777" w:rsidR="00410A60" w:rsidRDefault="00410A60" w:rsidP="0039057A">
      <w:pPr>
        <w:rPr>
          <w:rFonts w:ascii="Trebuchet MS" w:hAnsi="Trebuchet MS"/>
          <w:sz w:val="20"/>
        </w:rPr>
      </w:pPr>
    </w:p>
    <w:p w14:paraId="1C9DE514" w14:textId="77777777" w:rsidR="00A8079E" w:rsidRPr="00410A60" w:rsidRDefault="00A8079E" w:rsidP="003568DE">
      <w:pPr>
        <w:pBdr>
          <w:bottom w:val="single" w:sz="4" w:space="1" w:color="auto"/>
        </w:pBdr>
        <w:rPr>
          <w:rFonts w:ascii="Trebuchet MS" w:hAnsi="Trebuchet MS"/>
          <w:b/>
          <w:sz w:val="20"/>
        </w:rPr>
      </w:pPr>
      <w:r w:rsidRPr="00410A60">
        <w:rPr>
          <w:rFonts w:ascii="Trebuchet MS" w:hAnsi="Trebuchet MS"/>
          <w:b/>
          <w:sz w:val="20"/>
        </w:rPr>
        <w:t>OPENINGSDAGEN &amp; OPENINGSUREN</w:t>
      </w:r>
    </w:p>
    <w:p w14:paraId="1C9DE515" w14:textId="77777777" w:rsidR="00A8079E" w:rsidRDefault="00A8079E" w:rsidP="0039057A">
      <w:pPr>
        <w:rPr>
          <w:rFonts w:ascii="Trebuchet MS" w:hAnsi="Trebuchet MS"/>
          <w:sz w:val="20"/>
        </w:rPr>
      </w:pPr>
      <w:r>
        <w:rPr>
          <w:rFonts w:ascii="Trebuchet MS" w:hAnsi="Trebuchet MS"/>
          <w:sz w:val="20"/>
        </w:rPr>
        <w:t>De schoolopvang is open op schooldagen. Voor de kalender verwijzen we graag naar de website of de schoolbrochure.</w:t>
      </w:r>
    </w:p>
    <w:p w14:paraId="1C9DE516" w14:textId="77777777" w:rsidR="00A8079E" w:rsidRDefault="00A8079E" w:rsidP="0039057A">
      <w:pPr>
        <w:rPr>
          <w:rFonts w:ascii="Trebuchet MS" w:hAnsi="Trebuchet MS"/>
          <w:sz w:val="20"/>
        </w:rPr>
      </w:pPr>
      <w:r>
        <w:rPr>
          <w:rFonts w:ascii="Trebuchet MS" w:hAnsi="Trebuchet MS"/>
          <w:sz w:val="20"/>
        </w:rPr>
        <w:t>Voorschools is er opvang van 7u.00 tot 8u.30.</w:t>
      </w:r>
      <w:r>
        <w:rPr>
          <w:rFonts w:ascii="Trebuchet MS" w:hAnsi="Trebuchet MS"/>
          <w:sz w:val="20"/>
        </w:rPr>
        <w:br/>
        <w:t>Naschools is er opvang van 15u.35 tot 17u.45.</w:t>
      </w:r>
      <w:r>
        <w:rPr>
          <w:rFonts w:ascii="Trebuchet MS" w:hAnsi="Trebuchet MS"/>
          <w:sz w:val="20"/>
        </w:rPr>
        <w:br/>
        <w:t xml:space="preserve">Woensdagnamiddag is er opvang van 12u.05 tot 13u.00. </w:t>
      </w:r>
    </w:p>
    <w:p w14:paraId="1C9DE517" w14:textId="77777777" w:rsidR="00A8079E" w:rsidRDefault="00A8079E" w:rsidP="0039057A">
      <w:pPr>
        <w:rPr>
          <w:rFonts w:ascii="Trebuchet MS" w:hAnsi="Trebuchet MS"/>
          <w:sz w:val="20"/>
        </w:rPr>
      </w:pPr>
      <w:r>
        <w:rPr>
          <w:rFonts w:ascii="Trebuchet MS" w:hAnsi="Trebuchet MS"/>
          <w:sz w:val="20"/>
        </w:rPr>
        <w:t xml:space="preserve">Kinderen die woensdagnamiddag langer opvang nodig hebben dan voorzien in onze opvang, kunnen mits afspraak met de gemeentelijke kinderopvang ‘De Duiventil’, opgehaald worden na de schooluren. </w:t>
      </w:r>
    </w:p>
    <w:p w14:paraId="1C9DE518" w14:textId="77777777" w:rsidR="00A8079E" w:rsidRDefault="00A8079E" w:rsidP="0039057A">
      <w:pPr>
        <w:rPr>
          <w:rFonts w:ascii="Trebuchet MS" w:hAnsi="Trebuchet MS"/>
          <w:sz w:val="20"/>
        </w:rPr>
      </w:pPr>
    </w:p>
    <w:p w14:paraId="1C9DE519" w14:textId="77777777" w:rsidR="008A0A43" w:rsidRDefault="008A0A43" w:rsidP="0039057A">
      <w:pPr>
        <w:rPr>
          <w:rFonts w:ascii="Trebuchet MS" w:hAnsi="Trebuchet MS"/>
          <w:sz w:val="20"/>
        </w:rPr>
      </w:pPr>
    </w:p>
    <w:p w14:paraId="1C9DE51A" w14:textId="77777777" w:rsidR="008A0A43" w:rsidRDefault="008A0A43" w:rsidP="0039057A">
      <w:pPr>
        <w:rPr>
          <w:rFonts w:ascii="Trebuchet MS" w:hAnsi="Trebuchet MS"/>
          <w:sz w:val="20"/>
        </w:rPr>
      </w:pPr>
    </w:p>
    <w:p w14:paraId="1C9DE51B" w14:textId="77777777" w:rsidR="008A0A43" w:rsidRDefault="008A0A43" w:rsidP="0039057A">
      <w:pPr>
        <w:rPr>
          <w:rFonts w:ascii="Trebuchet MS" w:hAnsi="Trebuchet MS"/>
          <w:sz w:val="20"/>
        </w:rPr>
      </w:pPr>
    </w:p>
    <w:p w14:paraId="1C9DE51C" w14:textId="77777777" w:rsidR="00A8079E" w:rsidRPr="00A8079E" w:rsidRDefault="00A8079E" w:rsidP="00A8079E">
      <w:pPr>
        <w:jc w:val="center"/>
        <w:rPr>
          <w:rFonts w:ascii="Trebuchet MS" w:hAnsi="Trebuchet MS"/>
          <w:sz w:val="40"/>
          <w:szCs w:val="40"/>
        </w:rPr>
      </w:pPr>
      <w:r w:rsidRPr="00A8079E">
        <w:rPr>
          <w:rFonts w:ascii="Trebuchet MS" w:hAnsi="Trebuchet MS"/>
          <w:sz w:val="40"/>
          <w:szCs w:val="40"/>
        </w:rPr>
        <w:t>WEDERZIJDSE A</w:t>
      </w:r>
      <w:r w:rsidR="00410A60">
        <w:rPr>
          <w:rFonts w:ascii="Trebuchet MS" w:hAnsi="Trebuchet MS"/>
          <w:sz w:val="40"/>
          <w:szCs w:val="40"/>
        </w:rPr>
        <w:t>FSPRAKEN TUSSEN OUDERS EN OPVANG</w:t>
      </w:r>
    </w:p>
    <w:p w14:paraId="1C9DE51D" w14:textId="77777777" w:rsidR="00410A60" w:rsidRDefault="00410A60" w:rsidP="00E30E68">
      <w:pPr>
        <w:pBdr>
          <w:bottom w:val="single" w:sz="4" w:space="1" w:color="auto"/>
        </w:pBdr>
        <w:rPr>
          <w:rFonts w:ascii="Trebuchet MS" w:hAnsi="Trebuchet MS"/>
          <w:sz w:val="20"/>
        </w:rPr>
      </w:pPr>
    </w:p>
    <w:p w14:paraId="1C9DE51E" w14:textId="77777777" w:rsidR="00A8079E" w:rsidRPr="00410A60" w:rsidRDefault="00A8079E" w:rsidP="00E30E68">
      <w:pPr>
        <w:pBdr>
          <w:bottom w:val="single" w:sz="4" w:space="1" w:color="auto"/>
        </w:pBdr>
        <w:rPr>
          <w:rFonts w:ascii="Trebuchet MS" w:hAnsi="Trebuchet MS"/>
          <w:b/>
          <w:sz w:val="20"/>
        </w:rPr>
      </w:pPr>
      <w:r w:rsidRPr="00410A60">
        <w:rPr>
          <w:rFonts w:ascii="Trebuchet MS" w:hAnsi="Trebuchet MS"/>
          <w:b/>
          <w:sz w:val="20"/>
        </w:rPr>
        <w:t>BRENGEN &amp; HALEN</w:t>
      </w:r>
    </w:p>
    <w:p w14:paraId="1C9DE51F" w14:textId="77777777" w:rsidR="00A8079E" w:rsidRDefault="00A8079E" w:rsidP="0039057A">
      <w:pPr>
        <w:rPr>
          <w:rFonts w:ascii="Trebuchet MS" w:hAnsi="Trebuchet MS"/>
          <w:sz w:val="20"/>
        </w:rPr>
      </w:pPr>
      <w:r>
        <w:rPr>
          <w:rFonts w:ascii="Trebuchet MS" w:hAnsi="Trebuchet MS"/>
          <w:sz w:val="20"/>
        </w:rPr>
        <w:t xml:space="preserve">Binnen de openingsuren kan je jouw kind op elk moment brengen of afhalen. Bij het brengen en afhalen is er tijd om vragen te stellen of iets door te geven aan de begeleidsters. </w:t>
      </w:r>
    </w:p>
    <w:p w14:paraId="1C9DE520" w14:textId="040EC512" w:rsidR="00A8079E" w:rsidRDefault="00A8079E" w:rsidP="0039057A">
      <w:pPr>
        <w:rPr>
          <w:rFonts w:ascii="Trebuchet MS" w:hAnsi="Trebuchet MS"/>
          <w:sz w:val="20"/>
        </w:rPr>
      </w:pPr>
      <w:r>
        <w:rPr>
          <w:rFonts w:ascii="Trebuchet MS" w:hAnsi="Trebuchet MS"/>
          <w:sz w:val="20"/>
        </w:rPr>
        <w:t xml:space="preserve">We vragen om je kind voor sluitingstijd af te halen. Uitzonderlijk kan het eens voorvallen dat je niet tijdig in de schoolopvang geraakt. In dit geval nemen wij onze verantwoordelijkheid en zorgen voor een verdere gegarandeerde opvang in de Duiventil. </w:t>
      </w:r>
      <w:r w:rsidR="000F3BBE" w:rsidRPr="000F3BBE">
        <w:rPr>
          <w:rFonts w:ascii="Trebuchet MS" w:eastAsia="Times New Roman" w:hAnsi="Trebuchet MS" w:cs="Arial"/>
          <w:bCs/>
          <w:snapToGrid w:val="0"/>
          <w:color w:val="000000" w:themeColor="text1"/>
          <w:sz w:val="20"/>
          <w:szCs w:val="18"/>
          <w:lang w:val="nl-NL" w:eastAsia="nl-NL"/>
        </w:rPr>
        <w:t xml:space="preserve">Wie de kinderen te laat afhaalt laat dit weten via het mailadres opvang@beverbos.be  Deze leerlingen worden dan naar de Duiventil gebracht.  Bij herhaaldelijk te laat komen wordt hiervoor een kost aangerekend, dit is </w:t>
      </w:r>
      <w:r w:rsidR="000F3BBE">
        <w:rPr>
          <w:rFonts w:ascii="Trebuchet MS" w:eastAsia="Times New Roman" w:hAnsi="Trebuchet MS" w:cs="Arial"/>
          <w:bCs/>
          <w:snapToGrid w:val="0"/>
          <w:color w:val="000000" w:themeColor="text1"/>
          <w:sz w:val="20"/>
          <w:szCs w:val="18"/>
          <w:lang w:val="nl-NL" w:eastAsia="nl-NL"/>
        </w:rPr>
        <w:t xml:space="preserve">hieronder </w:t>
      </w:r>
      <w:r w:rsidR="000F3BBE" w:rsidRPr="000F3BBE">
        <w:rPr>
          <w:rFonts w:ascii="Trebuchet MS" w:eastAsia="Times New Roman" w:hAnsi="Trebuchet MS" w:cs="Arial"/>
          <w:bCs/>
          <w:snapToGrid w:val="0"/>
          <w:color w:val="000000" w:themeColor="text1"/>
          <w:sz w:val="20"/>
          <w:szCs w:val="18"/>
          <w:lang w:val="nl-NL" w:eastAsia="nl-NL"/>
        </w:rPr>
        <w:t>opgenomen in het opvangreglement.</w:t>
      </w:r>
    </w:p>
    <w:p w14:paraId="7AA442B9" w14:textId="02B4FEAE" w:rsidR="000F3BBE" w:rsidRPr="000F3BBE" w:rsidRDefault="00A8079E" w:rsidP="000F3BBE">
      <w:pPr>
        <w:widowControl w:val="0"/>
        <w:spacing w:after="0" w:line="240" w:lineRule="auto"/>
        <w:rPr>
          <w:rFonts w:ascii="Trebuchet MS" w:eastAsia="Times New Roman" w:hAnsi="Trebuchet MS" w:cs="Arial"/>
          <w:bCs/>
          <w:snapToGrid w:val="0"/>
          <w:color w:val="000000" w:themeColor="text1"/>
          <w:szCs w:val="20"/>
          <w:lang w:val="nl-NL" w:eastAsia="nl-NL"/>
        </w:rPr>
      </w:pPr>
      <w:r w:rsidRPr="000F3BBE">
        <w:rPr>
          <w:rFonts w:ascii="Trebuchet MS" w:hAnsi="Trebuchet MS"/>
          <w:sz w:val="20"/>
        </w:rPr>
        <w:t xml:space="preserve">Bij herhaaldelijk laattijdig afhalen vragen we om een andere oplossing te zoeken die beter aansluit bij je behoefte. Indien je niet meewerkt kan dit leiden tot het beëindigen van de opvang. Om misbruik tegen te gaan wordt bij overschrijding van het einduur €6,20 per begonnen halfuur aangerekend en u wordt uitdrukkelijk gevraagd de schoolopvang te verwittigen. </w:t>
      </w:r>
    </w:p>
    <w:p w14:paraId="1C9DE521" w14:textId="0AA09FEE" w:rsidR="00A8079E" w:rsidRDefault="00A8079E" w:rsidP="0039057A">
      <w:pPr>
        <w:rPr>
          <w:rFonts w:ascii="Trebuchet MS" w:hAnsi="Trebuchet MS"/>
          <w:sz w:val="20"/>
        </w:rPr>
      </w:pPr>
    </w:p>
    <w:p w14:paraId="1C9DE522" w14:textId="77777777" w:rsidR="00A8079E" w:rsidRDefault="00A8079E" w:rsidP="0039057A">
      <w:pPr>
        <w:rPr>
          <w:rFonts w:ascii="Trebuchet MS" w:hAnsi="Trebuchet MS"/>
          <w:sz w:val="20"/>
        </w:rPr>
      </w:pPr>
      <w:r>
        <w:rPr>
          <w:rFonts w:ascii="Trebuchet MS" w:hAnsi="Trebuchet MS"/>
          <w:sz w:val="20"/>
        </w:rPr>
        <w:t xml:space="preserve">De schoolopvang vertrouwt de kinderen alleen toe aan de personen die uitdrukkelijk worden vermeld in de overeenkomst. Treedt in de loop van de opvang een wijziging op in het ouderlijke gezag of het verblijf- of bezoekrecht, dan is het nodig om dit te laten aanpassen in de overeenkomst. </w:t>
      </w:r>
    </w:p>
    <w:p w14:paraId="1C9DE523" w14:textId="77777777" w:rsidR="00A8079E" w:rsidRDefault="00A8079E" w:rsidP="0039057A">
      <w:pPr>
        <w:rPr>
          <w:rFonts w:ascii="Trebuchet MS" w:hAnsi="Trebuchet MS"/>
          <w:sz w:val="20"/>
        </w:rPr>
      </w:pPr>
      <w:r>
        <w:rPr>
          <w:rFonts w:ascii="Trebuchet MS" w:hAnsi="Trebuchet MS"/>
          <w:sz w:val="20"/>
        </w:rPr>
        <w:t>Als een kind zelfstandig de opvang mag verlaten</w:t>
      </w:r>
      <w:r w:rsidR="00E903F8">
        <w:rPr>
          <w:rFonts w:ascii="Trebuchet MS" w:hAnsi="Trebuchet MS"/>
          <w:sz w:val="20"/>
        </w:rPr>
        <w:t>,</w:t>
      </w:r>
      <w:r>
        <w:rPr>
          <w:rFonts w:ascii="Trebuchet MS" w:hAnsi="Trebuchet MS"/>
          <w:sz w:val="20"/>
        </w:rPr>
        <w:t xml:space="preserve"> moet daar duidelijk toestemming voor gegeven worden onder de rubriek ‘</w:t>
      </w:r>
      <w:r w:rsidR="00E903F8">
        <w:rPr>
          <w:rFonts w:ascii="Trebuchet MS" w:hAnsi="Trebuchet MS"/>
          <w:sz w:val="20"/>
        </w:rPr>
        <w:t>afspraken i.v.m. afhaling</w:t>
      </w:r>
      <w:r>
        <w:rPr>
          <w:rFonts w:ascii="Trebuchet MS" w:hAnsi="Trebuchet MS"/>
          <w:sz w:val="20"/>
        </w:rPr>
        <w:t>’</w:t>
      </w:r>
      <w:r w:rsidR="00E903F8">
        <w:rPr>
          <w:rFonts w:ascii="Trebuchet MS" w:hAnsi="Trebuchet MS"/>
          <w:sz w:val="20"/>
        </w:rPr>
        <w:t>.</w:t>
      </w:r>
    </w:p>
    <w:p w14:paraId="1C9DE524" w14:textId="77777777" w:rsidR="00A8079E" w:rsidRDefault="00A8079E" w:rsidP="0039057A">
      <w:pPr>
        <w:rPr>
          <w:rFonts w:ascii="Trebuchet MS" w:hAnsi="Trebuchet MS"/>
          <w:sz w:val="20"/>
        </w:rPr>
      </w:pPr>
      <w:r>
        <w:rPr>
          <w:rFonts w:ascii="Trebuchet MS" w:hAnsi="Trebuchet MS"/>
          <w:sz w:val="20"/>
        </w:rPr>
        <w:t xml:space="preserve">Wanneer een kind zijn verblijf in de opvang onderbreekt wegens sport- of culturele activiteiten of om enige andere reden, dient dit schriftelijk door de ouders te worden meegedeeld en ligt de verantwoordelijkheid bij de ouders. </w:t>
      </w:r>
    </w:p>
    <w:p w14:paraId="1C9DE525" w14:textId="77777777" w:rsidR="00410A60" w:rsidRDefault="00E903F8" w:rsidP="008A0A43">
      <w:pPr>
        <w:rPr>
          <w:rFonts w:ascii="Trebuchet MS" w:hAnsi="Trebuchet MS"/>
          <w:sz w:val="20"/>
        </w:rPr>
      </w:pPr>
      <w:r>
        <w:rPr>
          <w:rFonts w:ascii="Trebuchet MS" w:hAnsi="Trebuchet MS"/>
          <w:sz w:val="20"/>
        </w:rPr>
        <w:t>Indien een leerling na een activiteit (muziekschool, logo, dictie) terug in de opvang aansluit, gebeurt dit op eigen initiatief. De leerlingen dienen zich zelfstandig aan te melden in de opvang. De aanwezig</w:t>
      </w:r>
      <w:r w:rsidR="00087A45">
        <w:rPr>
          <w:rFonts w:ascii="Trebuchet MS" w:hAnsi="Trebuchet MS"/>
          <w:sz w:val="20"/>
        </w:rPr>
        <w:t>heid</w:t>
      </w:r>
      <w:r>
        <w:rPr>
          <w:rFonts w:ascii="Trebuchet MS" w:hAnsi="Trebuchet MS"/>
          <w:sz w:val="20"/>
        </w:rPr>
        <w:t xml:space="preserve"> wordt geregistreerd.</w:t>
      </w:r>
    </w:p>
    <w:p w14:paraId="1C9DE526" w14:textId="77777777" w:rsidR="00410A60" w:rsidRDefault="00410A60" w:rsidP="008A0A43">
      <w:pPr>
        <w:rPr>
          <w:rFonts w:ascii="Trebuchet MS" w:hAnsi="Trebuchet MS"/>
          <w:sz w:val="20"/>
        </w:rPr>
      </w:pPr>
    </w:p>
    <w:p w14:paraId="1C9DE527" w14:textId="77777777" w:rsidR="003568DE" w:rsidRDefault="003568DE" w:rsidP="003568DE">
      <w:pPr>
        <w:pBdr>
          <w:bottom w:val="single" w:sz="4" w:space="1" w:color="auto"/>
        </w:pBdr>
        <w:rPr>
          <w:rFonts w:ascii="Trebuchet MS" w:hAnsi="Trebuchet MS"/>
          <w:sz w:val="20"/>
        </w:rPr>
      </w:pPr>
      <w:r>
        <w:rPr>
          <w:rFonts w:ascii="Trebuchet MS" w:hAnsi="Trebuchet MS"/>
          <w:sz w:val="20"/>
        </w:rPr>
        <w:t>ZIEKTE &amp; MEDICATIE</w:t>
      </w:r>
    </w:p>
    <w:p w14:paraId="1C9DE528" w14:textId="77777777" w:rsidR="003568DE" w:rsidRDefault="003568DE" w:rsidP="0039057A">
      <w:pPr>
        <w:rPr>
          <w:rFonts w:ascii="Trebuchet MS" w:hAnsi="Trebuchet MS"/>
          <w:sz w:val="20"/>
        </w:rPr>
      </w:pPr>
      <w:r>
        <w:rPr>
          <w:rFonts w:ascii="Trebuchet MS" w:hAnsi="Trebuchet MS"/>
          <w:sz w:val="20"/>
        </w:rPr>
        <w:t xml:space="preserve">Om zowel jouw kind als de andere kinderen in de opvang te beschermen, vragen we aan elke ouder om ons te informeren over alle medische problemen. Zo kunnen we beter de mogelijke gevaren inschatten en met de nodige waakzaamheid handelen. Te zieke kinderen kunnen niet in de schoolopvang terecht. Voorzie best in een alternatief. Dit is zowel in het belang van het zieke kind, als in het belang van de overige kinderen in de opvang. </w:t>
      </w:r>
    </w:p>
    <w:p w14:paraId="1C9DE529" w14:textId="77777777" w:rsidR="003568DE" w:rsidRDefault="003568DE" w:rsidP="0039057A">
      <w:pPr>
        <w:rPr>
          <w:rFonts w:ascii="Trebuchet MS" w:hAnsi="Trebuchet MS"/>
          <w:sz w:val="20"/>
        </w:rPr>
      </w:pPr>
      <w:r>
        <w:rPr>
          <w:rFonts w:ascii="Trebuchet MS" w:hAnsi="Trebuchet MS"/>
          <w:sz w:val="20"/>
        </w:rPr>
        <w:t>Indien je kind in de loop van de dag ziek wordt, zal de verantwoordelijke proberen contact op te nemen met de ouders. Samen wordt dan een passende oplossing gezocht. Meestal vragen we je kind zo snel mogelijk op te halen. Bij deze beslissing staat het belang van het kind voorop, maar er wordt ook rekening gehouden met het belang van de andere opgevangen kinderen en de extra werkbelasting die de zorg voor een ziek of gewond kind met zich meebrengt. Eventuele medische kosten die de school moet maken om het kind de juiste zorgen te geven, vallen ten laste van jullie, als ouders.</w:t>
      </w:r>
    </w:p>
    <w:p w14:paraId="1C9DE52A" w14:textId="77777777" w:rsidR="003568DE" w:rsidRDefault="003568DE" w:rsidP="0039057A">
      <w:pPr>
        <w:rPr>
          <w:rFonts w:ascii="Trebuchet MS" w:hAnsi="Trebuchet MS"/>
          <w:sz w:val="20"/>
        </w:rPr>
      </w:pPr>
      <w:r>
        <w:rPr>
          <w:rFonts w:ascii="Trebuchet MS" w:hAnsi="Trebuchet MS"/>
          <w:sz w:val="20"/>
        </w:rPr>
        <w:t xml:space="preserve">In principe wordt er geen medicatie toegediend. Uitzonderlijk kan hiervan worden afgeweken. Dit kan evenwel enkel op medisch voorschrift. Ook vragen wij op de fles/flacon/tube of andere verpakking door de apotheker duidelijk het volgende te laten vermelden: </w:t>
      </w:r>
    </w:p>
    <w:p w14:paraId="1C9DE52B"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de inhoud</w:t>
      </w:r>
    </w:p>
    <w:p w14:paraId="1C9DE52C"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de dokter/apotheker</w:t>
      </w:r>
    </w:p>
    <w:p w14:paraId="1C9DE52D"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het kind</w:t>
      </w:r>
    </w:p>
    <w:p w14:paraId="1C9DE52E"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Datum van aflevering en vervaldatum</w:t>
      </w:r>
    </w:p>
    <w:p w14:paraId="1C9DE52F"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Dosering en wijze van toediening</w:t>
      </w:r>
    </w:p>
    <w:p w14:paraId="1C9DE530"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Duur van de behandeling</w:t>
      </w:r>
    </w:p>
    <w:p w14:paraId="1C9DE531"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Wijze van bewaren</w:t>
      </w:r>
    </w:p>
    <w:p w14:paraId="1C9DE532" w14:textId="77777777" w:rsidR="00410A60" w:rsidRDefault="00410A60" w:rsidP="003568DE">
      <w:pPr>
        <w:pBdr>
          <w:bottom w:val="single" w:sz="4" w:space="1" w:color="auto"/>
        </w:pBdr>
        <w:rPr>
          <w:rFonts w:ascii="Trebuchet MS" w:hAnsi="Trebuchet MS"/>
          <w:sz w:val="20"/>
        </w:rPr>
      </w:pPr>
    </w:p>
    <w:p w14:paraId="1C9DE533" w14:textId="77777777" w:rsidR="008A0A43" w:rsidRDefault="008A0A43" w:rsidP="003568DE">
      <w:pPr>
        <w:pBdr>
          <w:bottom w:val="single" w:sz="4" w:space="1" w:color="auto"/>
        </w:pBdr>
        <w:rPr>
          <w:rFonts w:ascii="Trebuchet MS" w:hAnsi="Trebuchet MS"/>
          <w:sz w:val="20"/>
        </w:rPr>
      </w:pPr>
    </w:p>
    <w:p w14:paraId="1C9DE534" w14:textId="77777777" w:rsidR="008A0A43" w:rsidRDefault="008A0A43" w:rsidP="003568DE">
      <w:pPr>
        <w:pBdr>
          <w:bottom w:val="single" w:sz="4" w:space="1" w:color="auto"/>
        </w:pBdr>
        <w:rPr>
          <w:rFonts w:ascii="Trebuchet MS" w:hAnsi="Trebuchet MS"/>
          <w:sz w:val="20"/>
        </w:rPr>
      </w:pPr>
    </w:p>
    <w:p w14:paraId="1C9DE535" w14:textId="77777777" w:rsidR="008A0A43" w:rsidRDefault="008A0A43" w:rsidP="003568DE">
      <w:pPr>
        <w:pBdr>
          <w:bottom w:val="single" w:sz="4" w:space="1" w:color="auto"/>
        </w:pBdr>
        <w:rPr>
          <w:rFonts w:ascii="Trebuchet MS" w:hAnsi="Trebuchet MS"/>
          <w:sz w:val="20"/>
        </w:rPr>
      </w:pPr>
    </w:p>
    <w:p w14:paraId="1C9DE536" w14:textId="77777777" w:rsidR="008A0A43" w:rsidRDefault="008A0A43" w:rsidP="003568DE">
      <w:pPr>
        <w:pBdr>
          <w:bottom w:val="single" w:sz="4" w:space="1" w:color="auto"/>
        </w:pBdr>
        <w:rPr>
          <w:rFonts w:ascii="Trebuchet MS" w:hAnsi="Trebuchet MS"/>
          <w:sz w:val="20"/>
        </w:rPr>
      </w:pPr>
    </w:p>
    <w:p w14:paraId="1C9DE537" w14:textId="77777777" w:rsidR="003568DE" w:rsidRPr="003568DE" w:rsidRDefault="003568DE" w:rsidP="003568DE">
      <w:pPr>
        <w:pBdr>
          <w:bottom w:val="single" w:sz="4" w:space="1" w:color="auto"/>
        </w:pBdr>
        <w:rPr>
          <w:rFonts w:ascii="Trebuchet MS" w:hAnsi="Trebuchet MS"/>
          <w:sz w:val="20"/>
        </w:rPr>
      </w:pPr>
      <w:r>
        <w:rPr>
          <w:rFonts w:ascii="Trebuchet MS" w:hAnsi="Trebuchet MS"/>
          <w:sz w:val="20"/>
        </w:rPr>
        <w:t>GELDELIJKE BEPALINGEN</w:t>
      </w:r>
    </w:p>
    <w:p w14:paraId="1C9DE538" w14:textId="77777777" w:rsidR="003568DE" w:rsidRDefault="003568DE" w:rsidP="003568DE">
      <w:pPr>
        <w:rPr>
          <w:rFonts w:ascii="Trebuchet MS" w:hAnsi="Trebuchet MS"/>
          <w:sz w:val="20"/>
        </w:rPr>
      </w:pPr>
      <w:r>
        <w:rPr>
          <w:rFonts w:ascii="Trebuchet MS" w:hAnsi="Trebuchet MS"/>
          <w:sz w:val="20"/>
        </w:rPr>
        <w:t xml:space="preserve">Per begonnen half uur wordt 0,80 euro aangerekend. De betalende opvang start om 16 uur. </w:t>
      </w:r>
    </w:p>
    <w:p w14:paraId="1C9DE539" w14:textId="77777777" w:rsidR="003568DE" w:rsidRDefault="003568DE" w:rsidP="003568DE">
      <w:pPr>
        <w:rPr>
          <w:rFonts w:ascii="Trebuchet MS" w:hAnsi="Trebuchet MS"/>
          <w:sz w:val="20"/>
        </w:rPr>
      </w:pPr>
      <w:r w:rsidRPr="003568DE">
        <w:rPr>
          <w:rFonts w:ascii="Trebuchet MS" w:hAnsi="Trebuchet MS"/>
          <w:sz w:val="20"/>
        </w:rPr>
        <w:t>Vanaf   7.15 u. to</w:t>
      </w:r>
      <w:r>
        <w:rPr>
          <w:rFonts w:ascii="Trebuchet MS" w:hAnsi="Trebuchet MS"/>
          <w:sz w:val="20"/>
        </w:rPr>
        <w:t>t   7.45 u.:</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w:t>
      </w:r>
      <w:r>
        <w:rPr>
          <w:rFonts w:ascii="Trebuchet MS" w:hAnsi="Trebuchet MS"/>
          <w:sz w:val="20"/>
        </w:rPr>
        <w:t xml:space="preserve">  7.45 u. tot   8.15 u.:</w:t>
      </w:r>
      <w:r>
        <w:rPr>
          <w:rFonts w:ascii="Trebuchet MS" w:hAnsi="Trebuchet MS"/>
          <w:sz w:val="20"/>
        </w:rPr>
        <w:tab/>
        <w:t>€ 0,80</w:t>
      </w:r>
      <w:r>
        <w:rPr>
          <w:rFonts w:ascii="Trebuchet MS" w:hAnsi="Trebuchet MS"/>
          <w:sz w:val="20"/>
        </w:rPr>
        <w:br/>
      </w:r>
    </w:p>
    <w:p w14:paraId="1C9DE53A" w14:textId="77777777" w:rsidR="003568DE" w:rsidRPr="003568DE" w:rsidRDefault="003568DE" w:rsidP="003568DE">
      <w:pPr>
        <w:rPr>
          <w:rFonts w:ascii="Trebuchet MS" w:hAnsi="Trebuchet MS"/>
          <w:sz w:val="20"/>
        </w:rPr>
      </w:pPr>
      <w:r>
        <w:rPr>
          <w:rFonts w:ascii="Trebuchet MS" w:hAnsi="Trebuchet MS"/>
          <w:sz w:val="20"/>
        </w:rPr>
        <w:t>Vanaf 16.00 u. tot 16.30 u.:</w:t>
      </w:r>
      <w:r>
        <w:rPr>
          <w:rFonts w:ascii="Trebuchet MS" w:hAnsi="Trebuchet MS"/>
          <w:sz w:val="20"/>
        </w:rPr>
        <w:tab/>
        <w:t>€ 0,80</w:t>
      </w:r>
      <w:r>
        <w:rPr>
          <w:rFonts w:ascii="Trebuchet MS" w:hAnsi="Trebuchet MS"/>
          <w:sz w:val="20"/>
        </w:rPr>
        <w:br/>
      </w:r>
      <w:r w:rsidRPr="003568DE">
        <w:rPr>
          <w:rFonts w:ascii="Trebuchet MS" w:hAnsi="Trebuchet MS"/>
          <w:sz w:val="20"/>
        </w:rPr>
        <w:t>Vanaf</w:t>
      </w:r>
      <w:r>
        <w:rPr>
          <w:rFonts w:ascii="Trebuchet MS" w:hAnsi="Trebuchet MS"/>
          <w:sz w:val="20"/>
        </w:rPr>
        <w:t xml:space="preserve"> 16.30 u. tot 17.00 u.:</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17.00 u. tot 17.45 u.: </w:t>
      </w:r>
      <w:r w:rsidRPr="003568DE">
        <w:rPr>
          <w:rFonts w:ascii="Trebuchet MS" w:hAnsi="Trebuchet MS"/>
          <w:sz w:val="20"/>
        </w:rPr>
        <w:tab/>
        <w:t>€ 0,80</w:t>
      </w:r>
    </w:p>
    <w:p w14:paraId="1C9DE53B" w14:textId="77777777" w:rsidR="003568DE" w:rsidRPr="003568DE" w:rsidRDefault="003568DE" w:rsidP="003568DE">
      <w:pPr>
        <w:rPr>
          <w:rFonts w:ascii="Trebuchet MS" w:hAnsi="Trebuchet MS"/>
          <w:sz w:val="20"/>
        </w:rPr>
      </w:pPr>
      <w:r w:rsidRPr="003568DE">
        <w:rPr>
          <w:rFonts w:ascii="Trebuchet MS" w:hAnsi="Trebuchet MS"/>
          <w:sz w:val="20"/>
        </w:rPr>
        <w:t xml:space="preserve"> woensdag: </w:t>
      </w:r>
      <w:r w:rsidRPr="003568DE">
        <w:rPr>
          <w:rFonts w:ascii="Trebuchet MS" w:hAnsi="Trebuchet MS"/>
          <w:sz w:val="20"/>
        </w:rPr>
        <w:tab/>
      </w:r>
      <w:r>
        <w:rPr>
          <w:rFonts w:ascii="Trebuchet MS" w:hAnsi="Trebuchet MS"/>
          <w:sz w:val="20"/>
        </w:rPr>
        <w:br/>
      </w:r>
      <w:r w:rsidRPr="003568DE">
        <w:rPr>
          <w:rFonts w:ascii="Trebuchet MS" w:hAnsi="Trebuchet MS"/>
          <w:sz w:val="20"/>
        </w:rPr>
        <w:t>Vanaf</w:t>
      </w:r>
      <w:r>
        <w:rPr>
          <w:rFonts w:ascii="Trebuchet MS" w:hAnsi="Trebuchet MS"/>
          <w:sz w:val="20"/>
        </w:rPr>
        <w:t xml:space="preserve"> 12.15 u. tot 12.45 u.: </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12.45 u. tot 13.00 u.: </w:t>
      </w:r>
      <w:r w:rsidRPr="003568DE">
        <w:rPr>
          <w:rFonts w:ascii="Trebuchet MS" w:hAnsi="Trebuchet MS"/>
          <w:sz w:val="20"/>
        </w:rPr>
        <w:tab/>
        <w:t>€ 0,80</w:t>
      </w:r>
    </w:p>
    <w:p w14:paraId="1C9DE53C" w14:textId="77777777" w:rsidR="003568DE" w:rsidRDefault="00E30E68" w:rsidP="003568DE">
      <w:pPr>
        <w:rPr>
          <w:rFonts w:ascii="Trebuchet MS" w:hAnsi="Trebuchet MS"/>
          <w:sz w:val="20"/>
        </w:rPr>
      </w:pPr>
      <w:r>
        <w:rPr>
          <w:rFonts w:ascii="Trebuchet MS" w:hAnsi="Trebuchet MS"/>
          <w:sz w:val="20"/>
        </w:rPr>
        <w:t xml:space="preserve">Elk jaar krijgen jullie als ouder een fiscaal attest met de kosten van de opvang. </w:t>
      </w:r>
    </w:p>
    <w:p w14:paraId="1C9DE53D" w14:textId="77777777" w:rsidR="00E30E68" w:rsidRDefault="00E30E68" w:rsidP="003568DE">
      <w:pPr>
        <w:rPr>
          <w:rFonts w:ascii="Trebuchet MS" w:hAnsi="Trebuchet MS"/>
          <w:sz w:val="20"/>
        </w:rPr>
      </w:pPr>
      <w:r>
        <w:rPr>
          <w:rFonts w:ascii="Trebuchet MS" w:hAnsi="Trebuchet MS"/>
          <w:sz w:val="20"/>
        </w:rPr>
        <w:t xml:space="preserve">De facturatie gebeurt maandelijks op de schoolrekening. Het retributiereglement van de gemeente met betrekking tot wanbetalers is van toepassing. </w:t>
      </w:r>
    </w:p>
    <w:p w14:paraId="1C9DE53E" w14:textId="77777777" w:rsidR="00E30E68" w:rsidRDefault="00E30E68" w:rsidP="003568DE">
      <w:pPr>
        <w:rPr>
          <w:rFonts w:ascii="Trebuchet MS" w:hAnsi="Trebuchet MS"/>
          <w:sz w:val="20"/>
        </w:rPr>
      </w:pPr>
      <w:r>
        <w:rPr>
          <w:rFonts w:ascii="Trebuchet MS" w:hAnsi="Trebuchet MS"/>
          <w:sz w:val="20"/>
        </w:rPr>
        <w:t xml:space="preserve">De schoolopvang kan de opvang eenzijdig beëindigen als je als ouder de bepalingen van het huishoudelijke reglement niet naleeft en je geen gevolg geeft aan mondelinge en schriftelijke verwittigen van het gemeentebestuur. De opzeggingsbrief wordt aangetekend verstuurd en vermeldt de reden en de ingangsdatum van de schorsing. In alle gevallen waarin het huishoudelijk reglement niet voorziet, beslist het organiserend bestuur autonoom. </w:t>
      </w:r>
    </w:p>
    <w:p w14:paraId="1C9DE53F" w14:textId="77777777" w:rsidR="00E30E68" w:rsidRDefault="00E30E68" w:rsidP="003568DE">
      <w:pPr>
        <w:rPr>
          <w:rFonts w:ascii="Trebuchet MS" w:hAnsi="Trebuchet MS"/>
          <w:sz w:val="20"/>
        </w:rPr>
      </w:pPr>
    </w:p>
    <w:p w14:paraId="1C9DE540" w14:textId="77777777" w:rsidR="00E30E68" w:rsidRDefault="00E30E68" w:rsidP="00E30E68">
      <w:pPr>
        <w:pBdr>
          <w:bottom w:val="single" w:sz="4" w:space="1" w:color="auto"/>
        </w:pBdr>
        <w:rPr>
          <w:rFonts w:ascii="Trebuchet MS" w:hAnsi="Trebuchet MS"/>
          <w:sz w:val="20"/>
        </w:rPr>
      </w:pPr>
      <w:r>
        <w:rPr>
          <w:rFonts w:ascii="Trebuchet MS" w:hAnsi="Trebuchet MS"/>
          <w:sz w:val="20"/>
        </w:rPr>
        <w:t>AFSPRAKEN MET DE KINDEREN</w:t>
      </w:r>
    </w:p>
    <w:p w14:paraId="1C9DE541"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 xml:space="preserve">Elke leerling hangt bij het toekomen in de opvang zijn jas aan de daarvoor voorziene kapstokken. Ook de boekentas wordt netjes op de daarvoor voorziene plaats gezet. </w:t>
      </w:r>
    </w:p>
    <w:p w14:paraId="1C9DE542"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Na de school willen we dat elk kind zich kan ontspannen en spelen we buiten (indien het weer d</w:t>
      </w:r>
      <w:r w:rsidR="00B14146">
        <w:rPr>
          <w:rFonts w:ascii="Trebuchet MS" w:hAnsi="Trebuchet MS"/>
          <w:sz w:val="20"/>
        </w:rPr>
        <w:t>it toelaat) tot 16u.00</w:t>
      </w:r>
      <w:r>
        <w:rPr>
          <w:rFonts w:ascii="Trebuchet MS" w:hAnsi="Trebuchet MS"/>
          <w:sz w:val="20"/>
        </w:rPr>
        <w:t>. Nadien is er kans om binnen te spelen</w:t>
      </w:r>
      <w:r w:rsidR="0042045A">
        <w:rPr>
          <w:rFonts w:ascii="Trebuchet MS" w:hAnsi="Trebuchet MS"/>
          <w:sz w:val="20"/>
        </w:rPr>
        <w:t xml:space="preserve"> of eventueel wat huiswerk te maken</w:t>
      </w:r>
      <w:r>
        <w:rPr>
          <w:rFonts w:ascii="Trebuchet MS" w:hAnsi="Trebuchet MS"/>
          <w:sz w:val="20"/>
        </w:rPr>
        <w:t xml:space="preserve">. </w:t>
      </w:r>
    </w:p>
    <w:p w14:paraId="1C9DE543"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Bij regen en koud weer krijgen de kleuters eerst de kans om zich te installeren in de opvang. Nadien volgt het l</w:t>
      </w:r>
      <w:r w:rsidR="0042045A">
        <w:rPr>
          <w:rFonts w:ascii="Trebuchet MS" w:hAnsi="Trebuchet MS"/>
          <w:sz w:val="20"/>
        </w:rPr>
        <w:t>ager. Het kan ook dat de kinderen uit de lagere afdeling bij regen in de grote zaal spelen</w:t>
      </w:r>
      <w:r>
        <w:rPr>
          <w:rFonts w:ascii="Trebuchet MS" w:hAnsi="Trebuchet MS"/>
          <w:sz w:val="20"/>
        </w:rPr>
        <w:t>.</w:t>
      </w:r>
    </w:p>
    <w:p w14:paraId="1C9DE544" w14:textId="77777777" w:rsidR="00E30E68" w:rsidRPr="00E30E68" w:rsidRDefault="00E30E68" w:rsidP="00E30E68">
      <w:pPr>
        <w:pStyle w:val="Lijstalinea"/>
        <w:numPr>
          <w:ilvl w:val="0"/>
          <w:numId w:val="15"/>
        </w:numPr>
        <w:rPr>
          <w:rFonts w:ascii="Trebuchet MS" w:hAnsi="Trebuchet MS"/>
          <w:sz w:val="20"/>
        </w:rPr>
      </w:pPr>
      <w:r>
        <w:rPr>
          <w:rFonts w:ascii="Trebuchet MS" w:hAnsi="Trebuchet MS"/>
          <w:sz w:val="20"/>
        </w:rPr>
        <w:t>Huiswerk ka</w:t>
      </w:r>
      <w:r w:rsidR="0042045A">
        <w:rPr>
          <w:rFonts w:ascii="Trebuchet MS" w:hAnsi="Trebuchet MS"/>
          <w:sz w:val="20"/>
        </w:rPr>
        <w:t>n g</w:t>
      </w:r>
      <w:r w:rsidR="00B14146">
        <w:rPr>
          <w:rFonts w:ascii="Trebuchet MS" w:hAnsi="Trebuchet MS"/>
          <w:sz w:val="20"/>
        </w:rPr>
        <w:t>emaakt worden in de opvang na 16u</w:t>
      </w:r>
      <w:r>
        <w:rPr>
          <w:rFonts w:ascii="Trebuchet MS" w:hAnsi="Trebuchet MS"/>
          <w:sz w:val="20"/>
        </w:rPr>
        <w:t xml:space="preserve">. Dit gebeurt echter zonder </w:t>
      </w:r>
      <w:r w:rsidR="0042045A">
        <w:rPr>
          <w:rFonts w:ascii="Trebuchet MS" w:hAnsi="Trebuchet MS"/>
          <w:sz w:val="20"/>
        </w:rPr>
        <w:t xml:space="preserve">extra </w:t>
      </w:r>
      <w:r>
        <w:rPr>
          <w:rFonts w:ascii="Trebuchet MS" w:hAnsi="Trebuchet MS"/>
          <w:sz w:val="20"/>
        </w:rPr>
        <w:t xml:space="preserve">begeleiding. </w:t>
      </w:r>
    </w:p>
    <w:p w14:paraId="1C9DE545" w14:textId="77777777" w:rsidR="00E30E68" w:rsidRPr="003568DE" w:rsidRDefault="00E30E68" w:rsidP="003568DE">
      <w:pPr>
        <w:rPr>
          <w:rFonts w:ascii="Trebuchet MS" w:hAnsi="Trebuchet MS"/>
          <w:sz w:val="20"/>
        </w:rPr>
      </w:pPr>
    </w:p>
    <w:p w14:paraId="1C9DE546" w14:textId="77777777" w:rsidR="003568DE" w:rsidRDefault="003568DE" w:rsidP="0039057A">
      <w:pPr>
        <w:rPr>
          <w:rFonts w:ascii="Trebuchet MS" w:hAnsi="Trebuchet MS"/>
          <w:sz w:val="20"/>
        </w:rPr>
      </w:pPr>
    </w:p>
    <w:p w14:paraId="1C9DE547" w14:textId="77777777" w:rsidR="003568DE" w:rsidRDefault="003568DE" w:rsidP="0039057A">
      <w:pPr>
        <w:rPr>
          <w:rFonts w:ascii="Trebuchet MS" w:hAnsi="Trebuchet MS"/>
          <w:sz w:val="20"/>
        </w:rPr>
      </w:pPr>
    </w:p>
    <w:p w14:paraId="1C9DE548" w14:textId="77777777" w:rsidR="003B7D97" w:rsidRDefault="003B7D97" w:rsidP="0039057A">
      <w:pPr>
        <w:rPr>
          <w:rFonts w:ascii="Trebuchet MS" w:hAnsi="Trebuchet MS"/>
          <w:sz w:val="20"/>
        </w:rPr>
      </w:pPr>
    </w:p>
    <w:p w14:paraId="1C9DE549" w14:textId="77777777" w:rsidR="003B7D97" w:rsidRDefault="003B7D97" w:rsidP="0039057A">
      <w:pPr>
        <w:rPr>
          <w:rFonts w:ascii="Trebuchet MS" w:hAnsi="Trebuchet MS"/>
          <w:sz w:val="20"/>
        </w:rPr>
      </w:pPr>
    </w:p>
    <w:p w14:paraId="1C9DE54A" w14:textId="77777777" w:rsidR="00C51EB1" w:rsidRDefault="00C51EB1" w:rsidP="0039057A">
      <w:pPr>
        <w:rPr>
          <w:rFonts w:ascii="Trebuchet MS" w:hAnsi="Trebuchet MS"/>
          <w:sz w:val="20"/>
        </w:rPr>
      </w:pPr>
    </w:p>
    <w:p w14:paraId="1C9DE54B" w14:textId="77777777" w:rsidR="00C51EB1" w:rsidRDefault="00C51EB1" w:rsidP="0039057A">
      <w:pPr>
        <w:rPr>
          <w:rFonts w:ascii="Trebuchet MS" w:hAnsi="Trebuchet MS"/>
          <w:sz w:val="20"/>
        </w:rPr>
      </w:pPr>
    </w:p>
    <w:p w14:paraId="1C9DE54C" w14:textId="77777777" w:rsidR="00C51EB1" w:rsidRDefault="00C51EB1" w:rsidP="0039057A">
      <w:pPr>
        <w:rPr>
          <w:rFonts w:ascii="Trebuchet MS" w:hAnsi="Trebuchet MS"/>
          <w:sz w:val="20"/>
        </w:rPr>
      </w:pPr>
    </w:p>
    <w:p w14:paraId="1C9DE54D" w14:textId="77777777" w:rsidR="00C51EB1" w:rsidRDefault="00C51EB1" w:rsidP="0039057A">
      <w:pPr>
        <w:rPr>
          <w:rFonts w:ascii="Trebuchet MS" w:hAnsi="Trebuchet MS"/>
          <w:sz w:val="20"/>
        </w:rPr>
      </w:pPr>
    </w:p>
    <w:p w14:paraId="1C9DE54E" w14:textId="77777777" w:rsidR="00C51EB1" w:rsidRDefault="00C51EB1" w:rsidP="0039057A">
      <w:pPr>
        <w:rPr>
          <w:rFonts w:ascii="Trebuchet MS" w:hAnsi="Trebuchet MS"/>
          <w:sz w:val="20"/>
        </w:rPr>
      </w:pPr>
    </w:p>
    <w:p w14:paraId="1C9DE54F" w14:textId="77777777" w:rsidR="00C51EB1" w:rsidRDefault="00C51EB1" w:rsidP="0039057A">
      <w:pPr>
        <w:rPr>
          <w:rFonts w:ascii="Trebuchet MS" w:hAnsi="Trebuchet MS"/>
          <w:sz w:val="20"/>
        </w:rPr>
      </w:pPr>
    </w:p>
    <w:p w14:paraId="1C9DE550" w14:textId="77777777" w:rsidR="00C51EB1" w:rsidRDefault="00C51EB1" w:rsidP="0039057A">
      <w:pPr>
        <w:rPr>
          <w:rFonts w:ascii="Trebuchet MS" w:hAnsi="Trebuchet MS"/>
          <w:sz w:val="20"/>
        </w:rPr>
      </w:pPr>
    </w:p>
    <w:p w14:paraId="1C9DE551" w14:textId="77777777" w:rsidR="00C51EB1" w:rsidRDefault="00C51EB1" w:rsidP="0039057A">
      <w:pPr>
        <w:rPr>
          <w:rFonts w:ascii="Trebuchet MS" w:hAnsi="Trebuchet MS"/>
          <w:sz w:val="20"/>
        </w:rPr>
      </w:pPr>
    </w:p>
    <w:p w14:paraId="1C9DE552" w14:textId="77777777" w:rsidR="00C51EB1" w:rsidRDefault="00C51EB1" w:rsidP="0039057A">
      <w:pPr>
        <w:rPr>
          <w:rFonts w:ascii="Trebuchet MS" w:hAnsi="Trebuchet MS"/>
          <w:sz w:val="20"/>
        </w:rPr>
      </w:pPr>
    </w:p>
    <w:p w14:paraId="1C9DE553" w14:textId="77777777" w:rsidR="00C51EB1" w:rsidRDefault="00C51EB1" w:rsidP="0039057A">
      <w:pPr>
        <w:rPr>
          <w:rFonts w:ascii="Trebuchet MS" w:hAnsi="Trebuchet MS"/>
          <w:sz w:val="20"/>
        </w:rPr>
      </w:pPr>
    </w:p>
    <w:p w14:paraId="1C9DE554" w14:textId="77777777" w:rsidR="00C51EB1" w:rsidRDefault="00C51EB1" w:rsidP="0039057A">
      <w:pPr>
        <w:rPr>
          <w:rFonts w:ascii="Trebuchet MS" w:hAnsi="Trebuchet MS"/>
          <w:sz w:val="20"/>
        </w:rPr>
      </w:pPr>
    </w:p>
    <w:p w14:paraId="1C9DE555" w14:textId="77777777" w:rsidR="00C51EB1" w:rsidRDefault="00C51EB1" w:rsidP="0039057A">
      <w:pPr>
        <w:rPr>
          <w:rFonts w:ascii="Trebuchet MS" w:hAnsi="Trebuchet MS"/>
          <w:sz w:val="20"/>
        </w:rPr>
      </w:pPr>
    </w:p>
    <w:p w14:paraId="1C9DE556" w14:textId="77777777" w:rsidR="00C51EB1" w:rsidRDefault="00C51EB1" w:rsidP="0039057A">
      <w:pPr>
        <w:rPr>
          <w:rFonts w:ascii="Trebuchet MS" w:hAnsi="Trebuchet MS"/>
          <w:sz w:val="20"/>
        </w:rPr>
      </w:pPr>
    </w:p>
    <w:p w14:paraId="1C9DE557" w14:textId="77777777" w:rsidR="00C51EB1" w:rsidRDefault="00C51EB1" w:rsidP="0039057A">
      <w:pPr>
        <w:rPr>
          <w:rFonts w:ascii="Trebuchet MS" w:hAnsi="Trebuchet MS"/>
          <w:sz w:val="20"/>
        </w:rPr>
      </w:pPr>
    </w:p>
    <w:p w14:paraId="1C9DE558" w14:textId="77777777" w:rsidR="00C51EB1" w:rsidRDefault="00C51EB1" w:rsidP="0039057A">
      <w:pPr>
        <w:rPr>
          <w:rFonts w:ascii="Trebuchet MS" w:hAnsi="Trebuchet MS"/>
          <w:sz w:val="20"/>
        </w:rPr>
      </w:pPr>
    </w:p>
    <w:p w14:paraId="1C9DE559" w14:textId="77777777" w:rsidR="00C51EB1" w:rsidRDefault="00C51EB1" w:rsidP="0039057A">
      <w:pPr>
        <w:rPr>
          <w:rFonts w:ascii="Trebuchet MS" w:hAnsi="Trebuchet MS"/>
          <w:sz w:val="20"/>
        </w:rPr>
      </w:pPr>
    </w:p>
    <w:p w14:paraId="1C9DE55A" w14:textId="77777777" w:rsidR="00C51EB1" w:rsidRDefault="00C51EB1" w:rsidP="0039057A">
      <w:pPr>
        <w:rPr>
          <w:rFonts w:ascii="Trebuchet MS" w:hAnsi="Trebuchet MS"/>
          <w:sz w:val="20"/>
        </w:rPr>
      </w:pPr>
    </w:p>
    <w:p w14:paraId="1C9DE55B" w14:textId="77777777" w:rsidR="00C51EB1" w:rsidRDefault="00C51EB1" w:rsidP="0039057A">
      <w:pPr>
        <w:rPr>
          <w:rFonts w:ascii="Trebuchet MS" w:hAnsi="Trebuchet MS"/>
          <w:sz w:val="20"/>
        </w:rPr>
      </w:pPr>
    </w:p>
    <w:p w14:paraId="1C9DE55C" w14:textId="77777777" w:rsidR="00C51EB1" w:rsidRDefault="00C51EB1" w:rsidP="0039057A">
      <w:pPr>
        <w:rPr>
          <w:rFonts w:ascii="Trebuchet MS" w:hAnsi="Trebuchet MS"/>
          <w:sz w:val="20"/>
        </w:rPr>
      </w:pPr>
    </w:p>
    <w:p w14:paraId="1C9DE55D" w14:textId="77777777" w:rsidR="00C51EB1" w:rsidRDefault="00C51EB1" w:rsidP="0039057A">
      <w:pPr>
        <w:rPr>
          <w:rFonts w:ascii="Trebuchet MS" w:hAnsi="Trebuchet MS"/>
          <w:sz w:val="20"/>
        </w:rPr>
      </w:pPr>
    </w:p>
    <w:p w14:paraId="1C9DE55E" w14:textId="77777777" w:rsidR="00C51EB1" w:rsidRDefault="00C51EB1" w:rsidP="0039057A">
      <w:pPr>
        <w:rPr>
          <w:rFonts w:ascii="Trebuchet MS" w:hAnsi="Trebuchet MS"/>
          <w:sz w:val="20"/>
        </w:rPr>
      </w:pPr>
    </w:p>
    <w:p w14:paraId="1C9DE55F" w14:textId="77777777" w:rsidR="00C51EB1" w:rsidRDefault="00C51EB1" w:rsidP="0039057A">
      <w:pPr>
        <w:rPr>
          <w:rFonts w:ascii="Trebuchet MS" w:hAnsi="Trebuchet MS"/>
          <w:sz w:val="20"/>
        </w:rPr>
      </w:pPr>
    </w:p>
    <w:p w14:paraId="1C9DE560" w14:textId="77777777" w:rsidR="00C51EB1" w:rsidRDefault="00C51EB1" w:rsidP="0039057A">
      <w:pPr>
        <w:rPr>
          <w:rFonts w:ascii="Trebuchet MS" w:hAnsi="Trebuchet MS"/>
          <w:sz w:val="20"/>
        </w:rPr>
      </w:pPr>
    </w:p>
    <w:p w14:paraId="1C9DE561" w14:textId="73FA1E73" w:rsidR="003B7D97" w:rsidRPr="00087A45" w:rsidRDefault="003B7D97" w:rsidP="00087A45">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INFORMATIEVE FICHE OPVANG</w:t>
      </w:r>
      <w:r w:rsidRPr="00790D2C">
        <w:rPr>
          <w:b/>
          <w:sz w:val="24"/>
          <w:szCs w:val="24"/>
        </w:rPr>
        <w:t xml:space="preserve"> BEVERBOS</w:t>
      </w:r>
      <w:r w:rsidR="00087A45">
        <w:rPr>
          <w:b/>
          <w:sz w:val="24"/>
          <w:szCs w:val="24"/>
        </w:rPr>
        <w:br/>
      </w:r>
      <w:r w:rsidR="000B7931">
        <w:rPr>
          <w:b/>
        </w:rPr>
        <w:t>Schooljaar 20</w:t>
      </w:r>
      <w:r w:rsidR="00E02379">
        <w:rPr>
          <w:b/>
        </w:rPr>
        <w:t>22</w:t>
      </w:r>
      <w:r w:rsidR="000B7931">
        <w:rPr>
          <w:b/>
        </w:rPr>
        <w:t xml:space="preserve"> – 20</w:t>
      </w:r>
      <w:r w:rsidR="00E02379">
        <w:rPr>
          <w:b/>
        </w:rPr>
        <w:t>23</w:t>
      </w:r>
    </w:p>
    <w:p w14:paraId="1C9DE562" w14:textId="77777777" w:rsidR="00C51EB1" w:rsidRDefault="006740B2" w:rsidP="00C51EB1">
      <w:pPr>
        <w:pBdr>
          <w:bottom w:val="single" w:sz="4" w:space="1" w:color="auto"/>
        </w:pBdr>
        <w:jc w:val="center"/>
        <w:rPr>
          <w:b/>
        </w:rPr>
      </w:pPr>
      <w:r w:rsidRPr="00C51EB1">
        <w:rPr>
          <w:b/>
          <w:i/>
          <w:sz w:val="18"/>
          <w:szCs w:val="18"/>
        </w:rPr>
        <w:t>Dit document dient als inschrijvingsbewijs voor de voor- en naschoolse opvang in het Beverbos</w:t>
      </w:r>
    </w:p>
    <w:p w14:paraId="1C9DE563" w14:textId="77777777" w:rsidR="003B7D97" w:rsidRPr="00C51EB1" w:rsidRDefault="003B7D97" w:rsidP="00C51EB1">
      <w:pPr>
        <w:pBdr>
          <w:bottom w:val="single" w:sz="4" w:space="1" w:color="auto"/>
        </w:pBdr>
        <w:rPr>
          <w:b/>
          <w:i/>
          <w:sz w:val="18"/>
          <w:szCs w:val="18"/>
        </w:rPr>
      </w:pPr>
      <w:r w:rsidRPr="001F5DF6">
        <w:rPr>
          <w:b/>
        </w:rPr>
        <w:t>ALGEMEEN</w:t>
      </w:r>
    </w:p>
    <w:p w14:paraId="1C9DE564" w14:textId="77777777" w:rsidR="003B7D97" w:rsidRDefault="003B7D97" w:rsidP="003B7D97">
      <w:r>
        <w:t>Naam: ………………………………………………………………………………….……………………………</w:t>
      </w:r>
      <w:r>
        <w:tab/>
      </w:r>
      <w:r>
        <w:tab/>
        <w:t>Voornaam:…………………………………</w:t>
      </w:r>
    </w:p>
    <w:p w14:paraId="1C9DE565" w14:textId="77777777" w:rsidR="003B7D97" w:rsidRDefault="003B7D97" w:rsidP="003B7D97">
      <w:r>
        <w:t xml:space="preserve">Adres: </w:t>
      </w:r>
      <w:r w:rsidRPr="003B7D97">
        <w:t>…………………………………………………………………………………………………………………………</w:t>
      </w:r>
      <w:r>
        <w:t>……………………………………………………..</w:t>
      </w:r>
    </w:p>
    <w:p w14:paraId="1C9DE566" w14:textId="77777777" w:rsidR="00F9306B" w:rsidRDefault="003B7D97" w:rsidP="003B7D97">
      <w:r>
        <w:t>Klas: …………….</w:t>
      </w:r>
      <w:r>
        <w:tab/>
      </w:r>
      <w:r>
        <w:tab/>
      </w:r>
      <w:r>
        <w:tab/>
      </w:r>
      <w:r>
        <w:tab/>
      </w:r>
      <w:r w:rsidR="00F9306B">
        <w:t xml:space="preserve">          </w:t>
      </w:r>
      <w:r>
        <w:t>Contact tel. …………………/……………-……………-…………… tijdens de opvanguren</w:t>
      </w:r>
    </w:p>
    <w:p w14:paraId="1C9DE567" w14:textId="77777777" w:rsidR="00F9306B" w:rsidRDefault="00F9306B" w:rsidP="003B7D97">
      <w:r>
        <w:t>Naam  moeder</w:t>
      </w:r>
      <w:r>
        <w:tab/>
      </w:r>
      <w:r w:rsidRPr="00F9306B">
        <w:t xml:space="preserve">…………………………………………………………………………………. </w:t>
      </w:r>
      <w:r>
        <w:t xml:space="preserve"> </w:t>
      </w:r>
      <w:r>
        <w:tab/>
      </w:r>
      <w:r w:rsidRPr="00F9306B">
        <w:t>tel. …………………/……………-……………-……………</w:t>
      </w:r>
    </w:p>
    <w:p w14:paraId="1C9DE568" w14:textId="77777777" w:rsidR="003B7D97" w:rsidRDefault="00F9306B" w:rsidP="003B7D97">
      <w:r>
        <w:t>Naam  vader</w:t>
      </w:r>
      <w:r>
        <w:tab/>
      </w:r>
      <w:r w:rsidRPr="00F9306B">
        <w:t xml:space="preserve">…………………………………………………………………………………. </w:t>
      </w:r>
      <w:r>
        <w:tab/>
      </w:r>
      <w:r w:rsidRPr="00F9306B">
        <w:t>tel. …………………/……………-……………-……………</w:t>
      </w:r>
      <w:r w:rsidR="003B7D97">
        <w:br/>
      </w:r>
    </w:p>
    <w:p w14:paraId="1C9DE569" w14:textId="77777777" w:rsidR="003B7D97" w:rsidRPr="00790D2C" w:rsidRDefault="003B7D97" w:rsidP="003B7D97">
      <w:pPr>
        <w:pBdr>
          <w:bottom w:val="single" w:sz="4" w:space="1" w:color="auto"/>
        </w:pBdr>
        <w:rPr>
          <w:b/>
        </w:rPr>
      </w:pPr>
      <w:r>
        <w:rPr>
          <w:b/>
        </w:rPr>
        <w:t>AFSPRAKEN I.V.M. AFHALING VAN HET KIND</w:t>
      </w:r>
    </w:p>
    <w:p w14:paraId="1C9DE56A" w14:textId="77777777" w:rsidR="003B7D97" w:rsidRDefault="003B7D97" w:rsidP="003B7D97">
      <w:r>
        <w:t>Wie zal het kind normaal ophalen?</w:t>
      </w:r>
      <w:r>
        <w:tab/>
      </w:r>
      <w:r>
        <w:tab/>
      </w:r>
      <w:r w:rsidR="00C51EB1">
        <w:tab/>
      </w:r>
      <w:r w:rsidR="00C51EB1">
        <w:tab/>
      </w:r>
      <w:r>
        <w:t>………………………………………………………………………………….</w:t>
      </w:r>
    </w:p>
    <w:p w14:paraId="1C9DE56B" w14:textId="77777777" w:rsidR="003B7D97" w:rsidRDefault="003B7D97" w:rsidP="003B7D97">
      <w:r>
        <w:t>Telefoon afhaler</w:t>
      </w:r>
      <w:r>
        <w:tab/>
      </w:r>
      <w:r>
        <w:tab/>
      </w:r>
      <w:r>
        <w:tab/>
      </w:r>
      <w:r>
        <w:tab/>
      </w:r>
      <w:r w:rsidR="00C51EB1">
        <w:tab/>
      </w:r>
      <w:r w:rsidR="00C51EB1">
        <w:tab/>
      </w:r>
      <w:r>
        <w:t>…………………/……………-……………-……………</w:t>
      </w:r>
    </w:p>
    <w:p w14:paraId="1C9DE56C" w14:textId="77777777" w:rsidR="003B7D97" w:rsidRDefault="00F9306B" w:rsidP="003B7D97">
      <w:r>
        <w:t>Wie mag het kind nog afhalen?</w:t>
      </w:r>
      <w:r>
        <w:tab/>
      </w:r>
      <w:r w:rsidR="003B7D97">
        <w:tab/>
      </w:r>
      <w:r w:rsidR="003B7D97">
        <w:tab/>
      </w:r>
      <w:r w:rsidR="00C51EB1">
        <w:tab/>
      </w:r>
      <w:r w:rsidR="00C51EB1">
        <w:tab/>
      </w:r>
      <w:r w:rsidR="003B7D97">
        <w:t>………………………………………………………………………………….</w:t>
      </w:r>
    </w:p>
    <w:p w14:paraId="1C9DE56D" w14:textId="77777777" w:rsidR="00C51EB1" w:rsidRDefault="00F9306B" w:rsidP="00C51EB1">
      <w:pPr>
        <w:ind w:left="4956" w:firstLine="708"/>
      </w:pPr>
      <w:r w:rsidRPr="00F9306B">
        <w:t>………………………………………………………………………………….</w:t>
      </w:r>
      <w:r w:rsidR="00C51EB1">
        <w:tab/>
      </w:r>
    </w:p>
    <w:p w14:paraId="1C9DE56E" w14:textId="77777777" w:rsidR="00F9306B" w:rsidRDefault="00F9306B" w:rsidP="00C51EB1">
      <w:pPr>
        <w:ind w:left="4956" w:firstLine="708"/>
      </w:pPr>
      <w:r w:rsidRPr="00F9306B">
        <w:t>………………………………………………………………………………….</w:t>
      </w:r>
    </w:p>
    <w:p w14:paraId="1C9DE56F" w14:textId="77777777" w:rsidR="00C51EB1" w:rsidRDefault="00C51EB1" w:rsidP="00C51EB1">
      <w:pPr>
        <w:ind w:left="4956" w:firstLine="708"/>
      </w:pPr>
      <w:r w:rsidRPr="00F9306B">
        <w:t>………………………………………………………………………………….</w:t>
      </w:r>
      <w:r>
        <w:tab/>
      </w:r>
    </w:p>
    <w:p w14:paraId="1C9DE570" w14:textId="77777777" w:rsidR="00C51EB1" w:rsidRDefault="00C51EB1" w:rsidP="00C51EB1">
      <w:pPr>
        <w:ind w:left="4956" w:firstLine="708"/>
      </w:pPr>
      <w:r w:rsidRPr="00F9306B">
        <w:t>………………………………………………………………………………….</w:t>
      </w:r>
      <w:r>
        <w:tab/>
      </w:r>
    </w:p>
    <w:p w14:paraId="1C9DE571" w14:textId="77777777" w:rsidR="00C51EB1" w:rsidRDefault="00F9306B" w:rsidP="003B7D97">
      <w:r>
        <w:t>Wie mag het kind ABSOLUUT NIET afhalen?</w:t>
      </w:r>
      <w:r>
        <w:tab/>
      </w:r>
      <w:r w:rsidR="00C51EB1">
        <w:tab/>
      </w:r>
      <w:r w:rsidR="00C51EB1">
        <w:tab/>
      </w:r>
      <w:r w:rsidRPr="00F9306B">
        <w:t>………………………………………………………………………………….</w:t>
      </w:r>
      <w:r>
        <w:br/>
      </w:r>
      <w:r w:rsidRPr="00F9306B">
        <w:rPr>
          <w:i/>
          <w:sz w:val="16"/>
          <w:szCs w:val="16"/>
        </w:rPr>
        <w:t>(bijgevoegd  bewijs van rechtbank indien dit 1 van de ouders is)</w:t>
      </w:r>
      <w:r>
        <w:rPr>
          <w:i/>
          <w:sz w:val="16"/>
          <w:szCs w:val="16"/>
        </w:rPr>
        <w:br/>
      </w:r>
    </w:p>
    <w:p w14:paraId="1C9DE572" w14:textId="77777777" w:rsidR="00C51EB1" w:rsidRDefault="00F9306B" w:rsidP="003B7D97">
      <w:pPr>
        <w:rPr>
          <w:i/>
          <w:sz w:val="16"/>
          <w:szCs w:val="16"/>
        </w:rPr>
      </w:pPr>
      <w:r>
        <w:t xml:space="preserve">Mag het kind de opvang alleen verlaten? </w:t>
      </w:r>
      <w:r>
        <w:tab/>
        <w:t xml:space="preserve">JA / NEE </w:t>
      </w:r>
    </w:p>
    <w:p w14:paraId="1C9DE573" w14:textId="77777777" w:rsidR="00F9306B" w:rsidRPr="00C51EB1" w:rsidRDefault="00F9306B" w:rsidP="003B7D97">
      <w:r>
        <w:t>Indien ja, wanneer? …………………………………………………………………………………………………………………………………………………………</w:t>
      </w:r>
    </w:p>
    <w:p w14:paraId="1C9DE574" w14:textId="77777777" w:rsidR="00C51EB1" w:rsidRDefault="00C51EB1" w:rsidP="00C51EB1"/>
    <w:p w14:paraId="1C9DE575" w14:textId="77777777" w:rsidR="00C51EB1" w:rsidRDefault="00087A45" w:rsidP="00C51EB1">
      <w:r w:rsidRPr="00087A45">
        <w:t xml:space="preserve">Opmerkingen: </w:t>
      </w:r>
    </w:p>
    <w:p w14:paraId="1C9DE576" w14:textId="77777777" w:rsidR="00C51EB1" w:rsidRDefault="00C51EB1" w:rsidP="00C51EB1">
      <w:r w:rsidRPr="00087A45">
        <w:t>………………………………………………………………………………………………………………………………………………………………………………….………</w:t>
      </w:r>
    </w:p>
    <w:p w14:paraId="1C9DE577" w14:textId="77777777" w:rsidR="00C51EB1" w:rsidRPr="00087A45" w:rsidRDefault="00C51EB1" w:rsidP="00C51EB1">
      <w:r w:rsidRPr="00087A45">
        <w:t>………………………………………………………………………………………………………………………………………………………………………………</w:t>
      </w:r>
      <w:r>
        <w:t>…………..</w:t>
      </w:r>
    </w:p>
    <w:p w14:paraId="1C9DE578" w14:textId="77777777" w:rsidR="00C51EB1" w:rsidRDefault="00087A45" w:rsidP="00C51EB1">
      <w:r w:rsidRPr="00087A45">
        <w:t>………………………………………………………………………………………………………………………………………………………………………………….………</w:t>
      </w:r>
    </w:p>
    <w:p w14:paraId="1C9DE579" w14:textId="77777777" w:rsidR="00087A45" w:rsidRPr="00087A45" w:rsidRDefault="00087A45" w:rsidP="00C51EB1">
      <w:r w:rsidRPr="00087A45">
        <w:t>………………………………………………………………………………………………………………………………………………………………………………</w:t>
      </w:r>
      <w:r>
        <w:t>…………..</w:t>
      </w:r>
    </w:p>
    <w:p w14:paraId="1C9DE57A" w14:textId="77777777" w:rsidR="00C51EB1" w:rsidRDefault="00C51EB1" w:rsidP="00C51EB1">
      <w:r w:rsidRPr="00087A45">
        <w:t>………………………………………………………………………………………………………………………………………………………………………………….………</w:t>
      </w:r>
    </w:p>
    <w:p w14:paraId="1C9DE57B" w14:textId="77777777" w:rsidR="00C51EB1" w:rsidRPr="00087A45" w:rsidRDefault="00C51EB1" w:rsidP="00C51EB1">
      <w:r w:rsidRPr="00087A45">
        <w:t>………………………………………………………………………………………………………………………………………………………………………………</w:t>
      </w:r>
      <w:r>
        <w:t>…………..</w:t>
      </w:r>
    </w:p>
    <w:p w14:paraId="1C9DE57C" w14:textId="77777777" w:rsidR="00C51EB1" w:rsidRDefault="00C51EB1" w:rsidP="00C51EB1">
      <w:pPr>
        <w:rPr>
          <w:b/>
        </w:rPr>
      </w:pPr>
    </w:p>
    <w:p w14:paraId="1C9DE57D" w14:textId="77777777" w:rsidR="003B7D97" w:rsidRPr="00790D2C" w:rsidRDefault="00F9306B" w:rsidP="003B7D97">
      <w:pPr>
        <w:pBdr>
          <w:bottom w:val="single" w:sz="4" w:space="1" w:color="auto"/>
        </w:pBdr>
        <w:rPr>
          <w:b/>
        </w:rPr>
      </w:pPr>
      <w:r>
        <w:rPr>
          <w:b/>
        </w:rPr>
        <w:t>OPVANGGEGEVENS</w:t>
      </w:r>
    </w:p>
    <w:p w14:paraId="1C9DE57E" w14:textId="77777777" w:rsidR="003B7D97" w:rsidRDefault="00F9306B" w:rsidP="003B7D97">
      <w:r>
        <w:t xml:space="preserve">Wanneer </w:t>
      </w:r>
      <w:r w:rsidR="00E903F8">
        <w:t>z</w:t>
      </w:r>
      <w:r>
        <w:t xml:space="preserve">al uw kind </w:t>
      </w:r>
      <w:r w:rsidR="00B14146">
        <w:t xml:space="preserve">ongeveer </w:t>
      </w:r>
      <w:r>
        <w:t>gebruik maken van de op</w:t>
      </w:r>
      <w:r w:rsidR="000B7931">
        <w:t>vang tijdens het schooljaar 2015 – 2016</w:t>
      </w:r>
      <w:r>
        <w:t>?</w:t>
      </w:r>
    </w:p>
    <w:tbl>
      <w:tblPr>
        <w:tblStyle w:val="Tabelraster"/>
        <w:tblW w:w="0" w:type="auto"/>
        <w:tblLook w:val="04A0" w:firstRow="1" w:lastRow="0" w:firstColumn="1" w:lastColumn="0" w:noHBand="0" w:noVBand="1"/>
      </w:tblPr>
      <w:tblGrid>
        <w:gridCol w:w="2161"/>
        <w:gridCol w:w="4305"/>
        <w:gridCol w:w="4301"/>
      </w:tblGrid>
      <w:tr w:rsidR="00F9306B" w14:paraId="1C9DE582" w14:textId="77777777" w:rsidTr="00F9306B">
        <w:tc>
          <w:tcPr>
            <w:tcW w:w="2182" w:type="dxa"/>
            <w:vMerge w:val="restart"/>
            <w:tcBorders>
              <w:top w:val="nil"/>
              <w:left w:val="nil"/>
            </w:tcBorders>
          </w:tcPr>
          <w:p w14:paraId="1C9DE57F" w14:textId="77777777" w:rsidR="00F9306B" w:rsidRDefault="00F9306B" w:rsidP="003B7D97"/>
        </w:tc>
        <w:tc>
          <w:tcPr>
            <w:tcW w:w="4364" w:type="dxa"/>
            <w:tcBorders>
              <w:bottom w:val="single" w:sz="4" w:space="0" w:color="auto"/>
            </w:tcBorders>
          </w:tcPr>
          <w:p w14:paraId="1C9DE580" w14:textId="77777777" w:rsidR="00F9306B" w:rsidRDefault="00F9306B" w:rsidP="00F9306B">
            <w:pPr>
              <w:jc w:val="center"/>
            </w:pPr>
            <w:r>
              <w:t>VOORSCHOOLS</w:t>
            </w:r>
          </w:p>
        </w:tc>
        <w:tc>
          <w:tcPr>
            <w:tcW w:w="4366" w:type="dxa"/>
          </w:tcPr>
          <w:p w14:paraId="1C9DE581" w14:textId="77777777" w:rsidR="00F9306B" w:rsidRDefault="00F9306B" w:rsidP="00F9306B">
            <w:pPr>
              <w:jc w:val="center"/>
            </w:pPr>
            <w:r>
              <w:t>NASCHOOLS</w:t>
            </w:r>
          </w:p>
        </w:tc>
      </w:tr>
      <w:tr w:rsidR="00B14146" w14:paraId="1C9DE586" w14:textId="77777777" w:rsidTr="008803BA">
        <w:tc>
          <w:tcPr>
            <w:tcW w:w="2182" w:type="dxa"/>
            <w:vMerge/>
            <w:tcBorders>
              <w:left w:val="nil"/>
            </w:tcBorders>
          </w:tcPr>
          <w:p w14:paraId="1C9DE583" w14:textId="77777777" w:rsidR="00B14146" w:rsidRDefault="00B14146" w:rsidP="003B7D97"/>
        </w:tc>
        <w:tc>
          <w:tcPr>
            <w:tcW w:w="4364" w:type="dxa"/>
            <w:tcBorders>
              <w:top w:val="single" w:sz="4" w:space="0" w:color="auto"/>
            </w:tcBorders>
          </w:tcPr>
          <w:p w14:paraId="1C9DE584" w14:textId="77777777" w:rsidR="00B14146" w:rsidRDefault="00B14146" w:rsidP="00F9306B">
            <w:pPr>
              <w:jc w:val="center"/>
            </w:pPr>
            <w:r>
              <w:t>vanaf</w:t>
            </w:r>
          </w:p>
        </w:tc>
        <w:tc>
          <w:tcPr>
            <w:tcW w:w="4366" w:type="dxa"/>
          </w:tcPr>
          <w:p w14:paraId="1C9DE585" w14:textId="77777777" w:rsidR="00B14146" w:rsidRDefault="00B14146" w:rsidP="00F9306B">
            <w:pPr>
              <w:jc w:val="center"/>
            </w:pPr>
            <w:r>
              <w:t>tot</w:t>
            </w:r>
          </w:p>
        </w:tc>
      </w:tr>
      <w:tr w:rsidR="00B14146" w:rsidRPr="00F9306B" w14:paraId="1C9DE58A" w14:textId="77777777" w:rsidTr="00F8656F">
        <w:tc>
          <w:tcPr>
            <w:tcW w:w="2182" w:type="dxa"/>
          </w:tcPr>
          <w:p w14:paraId="1C9DE587" w14:textId="77777777" w:rsidR="00B14146" w:rsidRPr="00F9306B" w:rsidRDefault="00B14146" w:rsidP="00F9306B">
            <w:pPr>
              <w:jc w:val="center"/>
              <w:rPr>
                <w:b/>
              </w:rPr>
            </w:pPr>
            <w:r>
              <w:rPr>
                <w:b/>
              </w:rPr>
              <w:t>m</w:t>
            </w:r>
            <w:r w:rsidRPr="00F9306B">
              <w:rPr>
                <w:b/>
              </w:rPr>
              <w:t>aandag</w:t>
            </w:r>
          </w:p>
        </w:tc>
        <w:tc>
          <w:tcPr>
            <w:tcW w:w="4364" w:type="dxa"/>
          </w:tcPr>
          <w:p w14:paraId="1C9DE588" w14:textId="77777777" w:rsidR="00B14146" w:rsidRPr="00F9306B" w:rsidRDefault="00B14146" w:rsidP="00F9306B">
            <w:pPr>
              <w:jc w:val="center"/>
              <w:rPr>
                <w:b/>
              </w:rPr>
            </w:pPr>
          </w:p>
        </w:tc>
        <w:tc>
          <w:tcPr>
            <w:tcW w:w="4366" w:type="dxa"/>
          </w:tcPr>
          <w:p w14:paraId="1C9DE589" w14:textId="77777777" w:rsidR="00B14146" w:rsidRPr="00F9306B" w:rsidRDefault="00B14146" w:rsidP="00F9306B">
            <w:pPr>
              <w:jc w:val="center"/>
              <w:rPr>
                <w:b/>
              </w:rPr>
            </w:pPr>
          </w:p>
        </w:tc>
      </w:tr>
      <w:tr w:rsidR="00B14146" w:rsidRPr="00F9306B" w14:paraId="1C9DE58E" w14:textId="77777777" w:rsidTr="00CA7A9F">
        <w:tc>
          <w:tcPr>
            <w:tcW w:w="2182" w:type="dxa"/>
          </w:tcPr>
          <w:p w14:paraId="1C9DE58B" w14:textId="77777777" w:rsidR="00B14146" w:rsidRPr="00F9306B" w:rsidRDefault="00B14146" w:rsidP="00F9306B">
            <w:pPr>
              <w:jc w:val="center"/>
              <w:rPr>
                <w:b/>
              </w:rPr>
            </w:pPr>
            <w:r>
              <w:rPr>
                <w:b/>
              </w:rPr>
              <w:t>d</w:t>
            </w:r>
            <w:r w:rsidRPr="00F9306B">
              <w:rPr>
                <w:b/>
              </w:rPr>
              <w:t>insdag</w:t>
            </w:r>
          </w:p>
        </w:tc>
        <w:tc>
          <w:tcPr>
            <w:tcW w:w="4364" w:type="dxa"/>
          </w:tcPr>
          <w:p w14:paraId="1C9DE58C" w14:textId="77777777" w:rsidR="00B14146" w:rsidRPr="00F9306B" w:rsidRDefault="00B14146" w:rsidP="00F9306B">
            <w:pPr>
              <w:jc w:val="center"/>
              <w:rPr>
                <w:b/>
              </w:rPr>
            </w:pPr>
          </w:p>
        </w:tc>
        <w:tc>
          <w:tcPr>
            <w:tcW w:w="4366" w:type="dxa"/>
          </w:tcPr>
          <w:p w14:paraId="1C9DE58D" w14:textId="77777777" w:rsidR="00B14146" w:rsidRPr="00F9306B" w:rsidRDefault="00B14146" w:rsidP="00F9306B">
            <w:pPr>
              <w:jc w:val="center"/>
              <w:rPr>
                <w:b/>
              </w:rPr>
            </w:pPr>
          </w:p>
        </w:tc>
      </w:tr>
      <w:tr w:rsidR="00B14146" w:rsidRPr="00F9306B" w14:paraId="1C9DE592" w14:textId="77777777" w:rsidTr="00F1469C">
        <w:tc>
          <w:tcPr>
            <w:tcW w:w="2182" w:type="dxa"/>
          </w:tcPr>
          <w:p w14:paraId="1C9DE58F" w14:textId="77777777" w:rsidR="00B14146" w:rsidRPr="00F9306B" w:rsidRDefault="00B14146" w:rsidP="00F9306B">
            <w:pPr>
              <w:jc w:val="center"/>
              <w:rPr>
                <w:b/>
              </w:rPr>
            </w:pPr>
            <w:r>
              <w:rPr>
                <w:b/>
              </w:rPr>
              <w:t>w</w:t>
            </w:r>
            <w:r w:rsidRPr="00F9306B">
              <w:rPr>
                <w:b/>
              </w:rPr>
              <w:t>oensdag</w:t>
            </w:r>
          </w:p>
        </w:tc>
        <w:tc>
          <w:tcPr>
            <w:tcW w:w="4364" w:type="dxa"/>
          </w:tcPr>
          <w:p w14:paraId="1C9DE590" w14:textId="77777777" w:rsidR="00B14146" w:rsidRPr="00F9306B" w:rsidRDefault="00B14146" w:rsidP="00F9306B">
            <w:pPr>
              <w:jc w:val="center"/>
              <w:rPr>
                <w:b/>
              </w:rPr>
            </w:pPr>
          </w:p>
        </w:tc>
        <w:tc>
          <w:tcPr>
            <w:tcW w:w="4366" w:type="dxa"/>
          </w:tcPr>
          <w:p w14:paraId="1C9DE591" w14:textId="77777777" w:rsidR="00B14146" w:rsidRPr="00F9306B" w:rsidRDefault="00B14146" w:rsidP="00F9306B">
            <w:pPr>
              <w:jc w:val="center"/>
              <w:rPr>
                <w:b/>
              </w:rPr>
            </w:pPr>
          </w:p>
        </w:tc>
      </w:tr>
      <w:tr w:rsidR="00B14146" w:rsidRPr="00F9306B" w14:paraId="1C9DE596" w14:textId="77777777" w:rsidTr="000D1A6A">
        <w:tc>
          <w:tcPr>
            <w:tcW w:w="2182" w:type="dxa"/>
          </w:tcPr>
          <w:p w14:paraId="1C9DE593" w14:textId="77777777" w:rsidR="00B14146" w:rsidRPr="00F9306B" w:rsidRDefault="00B14146" w:rsidP="00F9306B">
            <w:pPr>
              <w:jc w:val="center"/>
              <w:rPr>
                <w:b/>
              </w:rPr>
            </w:pPr>
            <w:r>
              <w:rPr>
                <w:b/>
              </w:rPr>
              <w:t>d</w:t>
            </w:r>
            <w:r w:rsidRPr="00F9306B">
              <w:rPr>
                <w:b/>
              </w:rPr>
              <w:t>onderdag</w:t>
            </w:r>
          </w:p>
        </w:tc>
        <w:tc>
          <w:tcPr>
            <w:tcW w:w="4364" w:type="dxa"/>
          </w:tcPr>
          <w:p w14:paraId="1C9DE594" w14:textId="77777777" w:rsidR="00B14146" w:rsidRPr="00F9306B" w:rsidRDefault="00B14146" w:rsidP="00F9306B">
            <w:pPr>
              <w:jc w:val="center"/>
              <w:rPr>
                <w:b/>
              </w:rPr>
            </w:pPr>
          </w:p>
        </w:tc>
        <w:tc>
          <w:tcPr>
            <w:tcW w:w="4366" w:type="dxa"/>
          </w:tcPr>
          <w:p w14:paraId="1C9DE595" w14:textId="77777777" w:rsidR="00B14146" w:rsidRPr="00F9306B" w:rsidRDefault="00B14146" w:rsidP="00F9306B">
            <w:pPr>
              <w:jc w:val="center"/>
              <w:rPr>
                <w:b/>
              </w:rPr>
            </w:pPr>
          </w:p>
        </w:tc>
      </w:tr>
      <w:tr w:rsidR="00B14146" w:rsidRPr="00F9306B" w14:paraId="1C9DE59A" w14:textId="77777777" w:rsidTr="000516B0">
        <w:tc>
          <w:tcPr>
            <w:tcW w:w="2182" w:type="dxa"/>
          </w:tcPr>
          <w:p w14:paraId="1C9DE597" w14:textId="77777777" w:rsidR="00B14146" w:rsidRPr="00F9306B" w:rsidRDefault="00B14146" w:rsidP="00F9306B">
            <w:pPr>
              <w:jc w:val="center"/>
              <w:rPr>
                <w:b/>
              </w:rPr>
            </w:pPr>
            <w:r>
              <w:rPr>
                <w:b/>
              </w:rPr>
              <w:t>v</w:t>
            </w:r>
            <w:r w:rsidRPr="00F9306B">
              <w:rPr>
                <w:b/>
              </w:rPr>
              <w:t>rijdag</w:t>
            </w:r>
          </w:p>
        </w:tc>
        <w:tc>
          <w:tcPr>
            <w:tcW w:w="4364" w:type="dxa"/>
          </w:tcPr>
          <w:p w14:paraId="1C9DE598" w14:textId="77777777" w:rsidR="00B14146" w:rsidRPr="00F9306B" w:rsidRDefault="00B14146" w:rsidP="00F9306B">
            <w:pPr>
              <w:jc w:val="center"/>
              <w:rPr>
                <w:b/>
              </w:rPr>
            </w:pPr>
          </w:p>
        </w:tc>
        <w:tc>
          <w:tcPr>
            <w:tcW w:w="4366" w:type="dxa"/>
          </w:tcPr>
          <w:p w14:paraId="1C9DE599" w14:textId="77777777" w:rsidR="00B14146" w:rsidRPr="00F9306B" w:rsidRDefault="00B14146" w:rsidP="00F9306B">
            <w:pPr>
              <w:jc w:val="center"/>
              <w:rPr>
                <w:b/>
              </w:rPr>
            </w:pPr>
          </w:p>
        </w:tc>
      </w:tr>
    </w:tbl>
    <w:p w14:paraId="1C9DE59B" w14:textId="77777777" w:rsidR="00C51EB1" w:rsidRDefault="00C51EB1" w:rsidP="003B7D97">
      <w:pPr>
        <w:rPr>
          <w:b/>
          <w:sz w:val="24"/>
          <w:szCs w:val="24"/>
        </w:rPr>
      </w:pPr>
    </w:p>
    <w:p w14:paraId="1C9DE59C" w14:textId="77777777" w:rsidR="00C51EB1" w:rsidRPr="00C51EB1" w:rsidRDefault="00C51EB1" w:rsidP="003B7D97">
      <w:pPr>
        <w:rPr>
          <w:sz w:val="24"/>
          <w:szCs w:val="24"/>
        </w:rPr>
      </w:pPr>
      <w:r w:rsidRPr="00C51EB1">
        <w:rPr>
          <w:sz w:val="24"/>
          <w:szCs w:val="24"/>
        </w:rPr>
        <w:t>Aanvullende gegevens:</w:t>
      </w:r>
    </w:p>
    <w:p w14:paraId="1C9DE59D" w14:textId="77777777" w:rsidR="00C51EB1" w:rsidRDefault="00C51EB1" w:rsidP="00C51EB1">
      <w:r w:rsidRPr="00087A45">
        <w:t>………………………………………………………………………………………………………………………………………………………………………………….………</w:t>
      </w:r>
    </w:p>
    <w:p w14:paraId="1C9DE59E" w14:textId="77777777" w:rsidR="00C51EB1" w:rsidRPr="00087A45" w:rsidRDefault="00C51EB1" w:rsidP="00C51EB1">
      <w:r w:rsidRPr="00087A45">
        <w:t>………………………………………………………………………………………………………………………………………………………………………………</w:t>
      </w:r>
      <w:r>
        <w:t>…………..</w:t>
      </w:r>
    </w:p>
    <w:p w14:paraId="1C9DE59F" w14:textId="77777777" w:rsidR="00C51EB1" w:rsidRDefault="00C51EB1" w:rsidP="00C51EB1">
      <w:r w:rsidRPr="00087A45">
        <w:t>………………………………………………………………………………………………………………………………………………………………………………….………</w:t>
      </w:r>
    </w:p>
    <w:p w14:paraId="1C9DE5A0" w14:textId="77777777" w:rsidR="00C51EB1" w:rsidRPr="00087A45" w:rsidRDefault="00C51EB1" w:rsidP="00C51EB1">
      <w:r w:rsidRPr="00087A45">
        <w:t>………………………………………………………………………………………………………………………………………………………………………………</w:t>
      </w:r>
      <w:r>
        <w:t>…………..</w:t>
      </w:r>
    </w:p>
    <w:p w14:paraId="1C9DE5A1" w14:textId="77777777" w:rsidR="00C51EB1" w:rsidRDefault="00C51EB1" w:rsidP="00C51EB1">
      <w:r w:rsidRPr="00087A45">
        <w:t>………………………………………………………………………………………………………………………………………………………………………………….………</w:t>
      </w:r>
    </w:p>
    <w:p w14:paraId="1C9DE5A2" w14:textId="77777777" w:rsidR="00C51EB1" w:rsidRPr="00087A45" w:rsidRDefault="00C51EB1" w:rsidP="00C51EB1">
      <w:r w:rsidRPr="00087A45">
        <w:t>………………………………………………………………………………………………………………………………………………………………………………</w:t>
      </w:r>
      <w:r>
        <w:t>…………..</w:t>
      </w:r>
    </w:p>
    <w:p w14:paraId="1C9DE5A3" w14:textId="77777777" w:rsidR="00C51EB1" w:rsidRDefault="00C51EB1" w:rsidP="003B7D97">
      <w:pPr>
        <w:rPr>
          <w:b/>
          <w:sz w:val="24"/>
          <w:szCs w:val="24"/>
        </w:rPr>
      </w:pPr>
    </w:p>
    <w:p w14:paraId="1C9DE5A4" w14:textId="77777777" w:rsidR="00C51EB1" w:rsidRDefault="00C51EB1" w:rsidP="003B7D97">
      <w:pPr>
        <w:rPr>
          <w:b/>
          <w:sz w:val="24"/>
          <w:szCs w:val="24"/>
        </w:rPr>
      </w:pPr>
    </w:p>
    <w:p w14:paraId="1C9DE5A5" w14:textId="77777777" w:rsidR="00C51EB1" w:rsidRDefault="00C51EB1" w:rsidP="003B7D97">
      <w:pPr>
        <w:rPr>
          <w:b/>
          <w:sz w:val="24"/>
          <w:szCs w:val="24"/>
        </w:rPr>
      </w:pPr>
    </w:p>
    <w:p w14:paraId="1C9DE5A6" w14:textId="77777777" w:rsidR="00C51EB1" w:rsidRDefault="00C51EB1" w:rsidP="003B7D97">
      <w:pPr>
        <w:rPr>
          <w:b/>
          <w:sz w:val="24"/>
          <w:szCs w:val="24"/>
        </w:rPr>
      </w:pPr>
    </w:p>
    <w:p w14:paraId="1C9DE5A7" w14:textId="77777777" w:rsidR="003B7D97" w:rsidRPr="00BE271E" w:rsidRDefault="00C51EB1" w:rsidP="003B7D97">
      <w:pPr>
        <w:rPr>
          <w:b/>
          <w:sz w:val="24"/>
          <w:szCs w:val="24"/>
        </w:rPr>
      </w:pPr>
      <w:r>
        <w:rPr>
          <w:rFonts w:ascii="Trebuchet MS" w:hAnsi="Trebuchet MS"/>
          <w:noProof/>
          <w:sz w:val="20"/>
          <w:lang w:eastAsia="nl-BE"/>
        </w:rPr>
        <w:drawing>
          <wp:anchor distT="0" distB="0" distL="114300" distR="114300" simplePos="0" relativeHeight="251659776" behindDoc="1" locked="0" layoutInCell="1" allowOverlap="1" wp14:anchorId="1C9DE5AE" wp14:editId="1C9DE5AF">
            <wp:simplePos x="0" y="0"/>
            <wp:positionH relativeFrom="column">
              <wp:posOffset>4071620</wp:posOffset>
            </wp:positionH>
            <wp:positionV relativeFrom="paragraph">
              <wp:posOffset>488315</wp:posOffset>
            </wp:positionV>
            <wp:extent cx="2847975" cy="2695575"/>
            <wp:effectExtent l="0" t="0" r="9525" b="9525"/>
            <wp:wrapThrough wrapText="bothSides">
              <wp:wrapPolygon edited="0">
                <wp:start x="0" y="0"/>
                <wp:lineTo x="0" y="21524"/>
                <wp:lineTo x="21528" y="21524"/>
                <wp:lineTo x="2152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balpen.jpg"/>
                    <pic:cNvPicPr/>
                  </pic:nvPicPr>
                  <pic:blipFill>
                    <a:blip r:embed="rId10">
                      <a:extLst>
                        <a:ext uri="{28A0092B-C50C-407E-A947-70E740481C1C}">
                          <a14:useLocalDpi xmlns:a14="http://schemas.microsoft.com/office/drawing/2010/main" val="0"/>
                        </a:ext>
                      </a:extLst>
                    </a:blip>
                    <a:stretch>
                      <a:fillRect/>
                    </a:stretch>
                  </pic:blipFill>
                  <pic:spPr>
                    <a:xfrm>
                      <a:off x="0" y="0"/>
                      <a:ext cx="2847975" cy="2695575"/>
                    </a:xfrm>
                    <a:prstGeom prst="rect">
                      <a:avLst/>
                    </a:prstGeom>
                  </pic:spPr>
                </pic:pic>
              </a:graphicData>
            </a:graphic>
            <wp14:sizeRelH relativeFrom="page">
              <wp14:pctWidth>0</wp14:pctWidth>
            </wp14:sizeRelH>
            <wp14:sizeRelV relativeFrom="page">
              <wp14:pctHeight>0</wp14:pctHeight>
            </wp14:sizeRelV>
          </wp:anchor>
        </w:drawing>
      </w:r>
      <w:r w:rsidR="003B7D97" w:rsidRPr="00BE271E">
        <w:rPr>
          <w:b/>
          <w:sz w:val="24"/>
          <w:szCs w:val="24"/>
        </w:rPr>
        <w:t>H</w:t>
      </w:r>
      <w:r w:rsidR="003B7D97">
        <w:rPr>
          <w:b/>
          <w:sz w:val="24"/>
          <w:szCs w:val="24"/>
        </w:rPr>
        <w:t>ANDTEKENING</w:t>
      </w:r>
      <w:r w:rsidR="006740B2">
        <w:rPr>
          <w:b/>
          <w:sz w:val="24"/>
          <w:szCs w:val="24"/>
        </w:rPr>
        <w:t xml:space="preserve"> OUDERS</w:t>
      </w:r>
      <w:r w:rsidR="003B7D97" w:rsidRPr="00BE271E">
        <w:rPr>
          <w:b/>
          <w:sz w:val="24"/>
          <w:szCs w:val="24"/>
        </w:rPr>
        <w:t>:</w:t>
      </w:r>
    </w:p>
    <w:sectPr w:rsidR="003B7D97" w:rsidRPr="00BE271E" w:rsidSect="00E74A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C5"/>
    <w:multiLevelType w:val="hybridMultilevel"/>
    <w:tmpl w:val="9FCCFE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C6563E"/>
    <w:multiLevelType w:val="hybridMultilevel"/>
    <w:tmpl w:val="A96C13E0"/>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C12A6D"/>
    <w:multiLevelType w:val="hybridMultilevel"/>
    <w:tmpl w:val="8542B04C"/>
    <w:lvl w:ilvl="0" w:tplc="95F8AF30">
      <w:numFmt w:val="bullet"/>
      <w:lvlText w:val="•"/>
      <w:lvlJc w:val="left"/>
      <w:pPr>
        <w:ind w:left="1068" w:hanging="360"/>
      </w:pPr>
      <w:rPr>
        <w:rFonts w:ascii="Trebuchet MS" w:eastAsia="Calibri" w:hAnsi="Trebuchet MS"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0806D1F"/>
    <w:multiLevelType w:val="hybridMultilevel"/>
    <w:tmpl w:val="F51CB8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8C63219"/>
    <w:multiLevelType w:val="hybridMultilevel"/>
    <w:tmpl w:val="49384FD2"/>
    <w:lvl w:ilvl="0" w:tplc="95F8AF30">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5062658"/>
    <w:multiLevelType w:val="hybridMultilevel"/>
    <w:tmpl w:val="713A37F2"/>
    <w:lvl w:ilvl="0" w:tplc="95F8AF30">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63326699">
    <w:abstractNumId w:val="6"/>
  </w:num>
  <w:num w:numId="2" w16cid:durableId="1703282562">
    <w:abstractNumId w:val="1"/>
  </w:num>
  <w:num w:numId="3" w16cid:durableId="1250430153">
    <w:abstractNumId w:val="13"/>
  </w:num>
  <w:num w:numId="4" w16cid:durableId="969434957">
    <w:abstractNumId w:val="16"/>
  </w:num>
  <w:num w:numId="5" w16cid:durableId="815222738">
    <w:abstractNumId w:val="15"/>
  </w:num>
  <w:num w:numId="6" w16cid:durableId="1393850481">
    <w:abstractNumId w:val="5"/>
  </w:num>
  <w:num w:numId="7" w16cid:durableId="40516209">
    <w:abstractNumId w:val="12"/>
  </w:num>
  <w:num w:numId="8" w16cid:durableId="711266882">
    <w:abstractNumId w:val="9"/>
  </w:num>
  <w:num w:numId="9" w16cid:durableId="383483869">
    <w:abstractNumId w:val="7"/>
  </w:num>
  <w:num w:numId="10" w16cid:durableId="1004940438">
    <w:abstractNumId w:val="11"/>
  </w:num>
  <w:num w:numId="11" w16cid:durableId="1398746139">
    <w:abstractNumId w:val="2"/>
  </w:num>
  <w:num w:numId="12" w16cid:durableId="1392579889">
    <w:abstractNumId w:val="0"/>
  </w:num>
  <w:num w:numId="13" w16cid:durableId="408892384">
    <w:abstractNumId w:val="14"/>
  </w:num>
  <w:num w:numId="14" w16cid:durableId="350684275">
    <w:abstractNumId w:val="4"/>
  </w:num>
  <w:num w:numId="15" w16cid:durableId="1515916499">
    <w:abstractNumId w:val="10"/>
  </w:num>
  <w:num w:numId="16" w16cid:durableId="805315264">
    <w:abstractNumId w:val="8"/>
  </w:num>
  <w:num w:numId="17" w16cid:durableId="1977031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13"/>
    <w:rsid w:val="00052233"/>
    <w:rsid w:val="00087A45"/>
    <w:rsid w:val="000B7931"/>
    <w:rsid w:val="000F3BBE"/>
    <w:rsid w:val="00175A33"/>
    <w:rsid w:val="001D1B1D"/>
    <w:rsid w:val="002329CD"/>
    <w:rsid w:val="003568DE"/>
    <w:rsid w:val="0039057A"/>
    <w:rsid w:val="003B0597"/>
    <w:rsid w:val="003B7D97"/>
    <w:rsid w:val="003F7B8C"/>
    <w:rsid w:val="00410A60"/>
    <w:rsid w:val="0042045A"/>
    <w:rsid w:val="00472AFB"/>
    <w:rsid w:val="004E4E56"/>
    <w:rsid w:val="00500FD9"/>
    <w:rsid w:val="005804E0"/>
    <w:rsid w:val="0060737E"/>
    <w:rsid w:val="006103AD"/>
    <w:rsid w:val="0065270B"/>
    <w:rsid w:val="0066534A"/>
    <w:rsid w:val="006740B2"/>
    <w:rsid w:val="006A0660"/>
    <w:rsid w:val="006F30C7"/>
    <w:rsid w:val="007147DC"/>
    <w:rsid w:val="00751ECF"/>
    <w:rsid w:val="007C34D5"/>
    <w:rsid w:val="008A0A43"/>
    <w:rsid w:val="00923BD6"/>
    <w:rsid w:val="009558D3"/>
    <w:rsid w:val="00A563ED"/>
    <w:rsid w:val="00A8079E"/>
    <w:rsid w:val="00AD7CAE"/>
    <w:rsid w:val="00B14146"/>
    <w:rsid w:val="00B777DC"/>
    <w:rsid w:val="00BB2CD3"/>
    <w:rsid w:val="00C51EB1"/>
    <w:rsid w:val="00DA3475"/>
    <w:rsid w:val="00DC3BFD"/>
    <w:rsid w:val="00E02379"/>
    <w:rsid w:val="00E30E68"/>
    <w:rsid w:val="00E74A13"/>
    <w:rsid w:val="00E903F8"/>
    <w:rsid w:val="00E959D1"/>
    <w:rsid w:val="00F51310"/>
    <w:rsid w:val="00F930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E4F4"/>
  <w15:docId w15:val="{BD84AB50-A522-41B8-8E3F-77E34DA7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table" w:styleId="Tabelraster">
    <w:name w:val="Table Grid"/>
    <w:basedOn w:val="Standaardtabel"/>
    <w:uiPriority w:val="59"/>
    <w:rsid w:val="00F9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3" ma:contentTypeDescription="Een nieuw document maken." ma:contentTypeScope="" ma:versionID="12b046032b968e20326fc030656d7bd1">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046adf19ebd8952133ecd59da20af681"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DA7DD-5BA6-4B7F-ACC0-14AD7ABC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64CD2-2196-4AA7-87E9-563478A7B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04DA8-250C-4A6B-9BDB-588222860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8677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c:creator>
  <cp:keywords/>
  <dc:description/>
  <cp:lastModifiedBy>Deleersnyder Pieter</cp:lastModifiedBy>
  <cp:revision>2</cp:revision>
  <cp:lastPrinted>2015-09-01T08:02:00Z</cp:lastPrinted>
  <dcterms:created xsi:type="dcterms:W3CDTF">2022-09-06T09:08:00Z</dcterms:created>
  <dcterms:modified xsi:type="dcterms:W3CDTF">2022-09-06T09:08:00Z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ies>
</file>